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253" w:rsidRPr="00610253" w:rsidRDefault="00610253" w:rsidP="00610253">
      <w:pPr>
        <w:spacing w:after="0" w:line="240" w:lineRule="auto"/>
        <w:ind w:left="4956"/>
        <w:rPr>
          <w:rFonts w:ascii="Times New Roman" w:eastAsia="Times New Roman" w:hAnsi="Times New Roman"/>
          <w:b/>
          <w:sz w:val="28"/>
          <w:szCs w:val="28"/>
          <w:lang w:val="uk-UA" w:eastAsia="ru-RU"/>
        </w:rPr>
      </w:pPr>
      <w:r w:rsidRPr="00610253">
        <w:rPr>
          <w:rFonts w:ascii="Times New Roman" w:eastAsia="Times New Roman" w:hAnsi="Times New Roman"/>
          <w:b/>
          <w:sz w:val="28"/>
          <w:szCs w:val="28"/>
          <w:lang w:val="uk-UA" w:eastAsia="ru-RU"/>
        </w:rPr>
        <w:t>APPROVED</w:t>
      </w:r>
    </w:p>
    <w:p w:rsidR="00610253" w:rsidRPr="002F3CE6" w:rsidRDefault="00610253" w:rsidP="00610253">
      <w:pPr>
        <w:spacing w:after="0" w:line="240" w:lineRule="auto"/>
        <w:ind w:left="4956"/>
        <w:jc w:val="both"/>
        <w:rPr>
          <w:rFonts w:ascii="Times New Roman" w:eastAsia="Times New Roman" w:hAnsi="Times New Roman"/>
          <w:sz w:val="28"/>
          <w:szCs w:val="28"/>
          <w:lang w:val="en-US" w:eastAsia="ru-RU"/>
        </w:rPr>
      </w:pPr>
      <w:r w:rsidRPr="002F3CE6">
        <w:rPr>
          <w:rFonts w:ascii="Times New Roman" w:eastAsia="Times New Roman" w:hAnsi="Times New Roman"/>
          <w:sz w:val="28"/>
          <w:szCs w:val="28"/>
          <w:lang w:val="en-US" w:eastAsia="ru-RU"/>
        </w:rPr>
        <w:t xml:space="preserve">Order of </w:t>
      </w:r>
      <w:proofErr w:type="spellStart"/>
      <w:r w:rsidRPr="00610253">
        <w:rPr>
          <w:rFonts w:ascii="Times New Roman" w:eastAsia="Times New Roman" w:hAnsi="Times New Roman"/>
          <w:sz w:val="28"/>
          <w:szCs w:val="28"/>
          <w:lang w:val="uk-UA" w:eastAsia="ru-RU"/>
        </w:rPr>
        <w:t>the</w:t>
      </w:r>
      <w:proofErr w:type="spellEnd"/>
      <w:r w:rsidRPr="00610253">
        <w:rPr>
          <w:rFonts w:ascii="Times New Roman" w:eastAsia="Times New Roman" w:hAnsi="Times New Roman"/>
          <w:sz w:val="28"/>
          <w:szCs w:val="28"/>
          <w:lang w:val="uk-UA" w:eastAsia="ru-RU"/>
        </w:rPr>
        <w:t xml:space="preserve"> </w:t>
      </w:r>
      <w:proofErr w:type="spellStart"/>
      <w:r w:rsidRPr="00610253">
        <w:rPr>
          <w:rFonts w:ascii="Times New Roman" w:eastAsia="Times New Roman" w:hAnsi="Times New Roman"/>
          <w:sz w:val="28"/>
          <w:szCs w:val="28"/>
          <w:lang w:val="uk-UA" w:eastAsia="ru-RU"/>
        </w:rPr>
        <w:t>Rector</w:t>
      </w:r>
      <w:proofErr w:type="spellEnd"/>
      <w:r w:rsidRPr="00610253">
        <w:rPr>
          <w:rFonts w:ascii="Times New Roman" w:eastAsia="Times New Roman" w:hAnsi="Times New Roman"/>
          <w:sz w:val="28"/>
          <w:szCs w:val="28"/>
          <w:lang w:val="uk-UA" w:eastAsia="ru-RU"/>
        </w:rPr>
        <w:t xml:space="preserve"> </w:t>
      </w:r>
      <w:proofErr w:type="spellStart"/>
      <w:r w:rsidRPr="00610253">
        <w:rPr>
          <w:rFonts w:ascii="Times New Roman" w:eastAsia="Times New Roman" w:hAnsi="Times New Roman"/>
          <w:sz w:val="28"/>
          <w:szCs w:val="28"/>
          <w:lang w:val="uk-UA" w:eastAsia="ru-RU"/>
        </w:rPr>
        <w:t>of</w:t>
      </w:r>
      <w:proofErr w:type="spellEnd"/>
      <w:r w:rsidRPr="00610253">
        <w:rPr>
          <w:rFonts w:ascii="Times New Roman" w:eastAsia="Times New Roman" w:hAnsi="Times New Roman"/>
          <w:sz w:val="28"/>
          <w:szCs w:val="28"/>
          <w:lang w:val="uk-UA" w:eastAsia="ru-RU"/>
        </w:rPr>
        <w:t xml:space="preserve"> </w:t>
      </w:r>
      <w:proofErr w:type="spellStart"/>
      <w:r w:rsidRPr="00610253">
        <w:rPr>
          <w:rFonts w:ascii="Times New Roman" w:eastAsia="Times New Roman" w:hAnsi="Times New Roman"/>
          <w:sz w:val="28"/>
          <w:szCs w:val="28"/>
          <w:lang w:val="uk-UA" w:eastAsia="ru-RU"/>
        </w:rPr>
        <w:t>the</w:t>
      </w:r>
      <w:proofErr w:type="spellEnd"/>
      <w:r w:rsidRPr="00610253">
        <w:rPr>
          <w:rFonts w:ascii="Times New Roman" w:eastAsia="Times New Roman" w:hAnsi="Times New Roman"/>
          <w:sz w:val="28"/>
          <w:szCs w:val="28"/>
          <w:lang w:val="uk-UA" w:eastAsia="ru-RU"/>
        </w:rPr>
        <w:t xml:space="preserve"> </w:t>
      </w:r>
      <w:proofErr w:type="spellStart"/>
      <w:r w:rsidRPr="00610253">
        <w:rPr>
          <w:rFonts w:ascii="Times New Roman" w:eastAsia="Times New Roman" w:hAnsi="Times New Roman"/>
          <w:sz w:val="28"/>
          <w:szCs w:val="28"/>
          <w:lang w:val="uk-UA" w:eastAsia="ru-RU"/>
        </w:rPr>
        <w:t>National</w:t>
      </w:r>
      <w:proofErr w:type="spellEnd"/>
      <w:r w:rsidRPr="00610253">
        <w:rPr>
          <w:rFonts w:ascii="Times New Roman" w:eastAsia="Times New Roman" w:hAnsi="Times New Roman"/>
          <w:sz w:val="28"/>
          <w:szCs w:val="28"/>
          <w:lang w:val="uk-UA" w:eastAsia="ru-RU"/>
        </w:rPr>
        <w:t xml:space="preserve"> </w:t>
      </w:r>
      <w:proofErr w:type="spellStart"/>
      <w:r w:rsidRPr="00610253">
        <w:rPr>
          <w:rFonts w:ascii="Times New Roman" w:eastAsia="Times New Roman" w:hAnsi="Times New Roman"/>
          <w:sz w:val="28"/>
          <w:szCs w:val="28"/>
          <w:lang w:val="uk-UA" w:eastAsia="ru-RU"/>
        </w:rPr>
        <w:t>School</w:t>
      </w:r>
      <w:proofErr w:type="spellEnd"/>
    </w:p>
    <w:p w:rsidR="00610253" w:rsidRPr="002F3CE6" w:rsidRDefault="00610253" w:rsidP="00610253">
      <w:pPr>
        <w:spacing w:after="0" w:line="240" w:lineRule="auto"/>
        <w:ind w:left="4956"/>
        <w:jc w:val="both"/>
        <w:rPr>
          <w:rFonts w:ascii="Times New Roman" w:eastAsia="Times New Roman" w:hAnsi="Times New Roman"/>
          <w:sz w:val="28"/>
          <w:szCs w:val="28"/>
          <w:lang w:val="en-US" w:eastAsia="ru-RU"/>
        </w:rPr>
      </w:pPr>
      <w:proofErr w:type="spellStart"/>
      <w:r w:rsidRPr="00610253">
        <w:rPr>
          <w:rFonts w:ascii="Times New Roman" w:eastAsia="Times New Roman" w:hAnsi="Times New Roman"/>
          <w:sz w:val="28"/>
          <w:szCs w:val="28"/>
          <w:lang w:val="uk-UA" w:eastAsia="ru-RU"/>
        </w:rPr>
        <w:t>judges</w:t>
      </w:r>
      <w:proofErr w:type="spellEnd"/>
      <w:r w:rsidRPr="00610253">
        <w:rPr>
          <w:rFonts w:ascii="Times New Roman" w:eastAsia="Times New Roman" w:hAnsi="Times New Roman"/>
          <w:sz w:val="28"/>
          <w:szCs w:val="28"/>
          <w:lang w:val="uk-UA" w:eastAsia="ru-RU"/>
        </w:rPr>
        <w:t xml:space="preserve"> </w:t>
      </w:r>
      <w:proofErr w:type="spellStart"/>
      <w:r w:rsidRPr="00610253">
        <w:rPr>
          <w:rFonts w:ascii="Times New Roman" w:eastAsia="Times New Roman" w:hAnsi="Times New Roman"/>
          <w:sz w:val="28"/>
          <w:szCs w:val="28"/>
          <w:lang w:val="uk-UA" w:eastAsia="ru-RU"/>
        </w:rPr>
        <w:t>of</w:t>
      </w:r>
      <w:proofErr w:type="spellEnd"/>
      <w:r w:rsidRPr="00610253">
        <w:rPr>
          <w:rFonts w:ascii="Times New Roman" w:eastAsia="Times New Roman" w:hAnsi="Times New Roman"/>
          <w:sz w:val="28"/>
          <w:szCs w:val="28"/>
          <w:lang w:val="uk-UA" w:eastAsia="ru-RU"/>
        </w:rPr>
        <w:t xml:space="preserve"> </w:t>
      </w:r>
      <w:proofErr w:type="spellStart"/>
      <w:r w:rsidRPr="00610253">
        <w:rPr>
          <w:rFonts w:ascii="Times New Roman" w:eastAsia="Times New Roman" w:hAnsi="Times New Roman"/>
          <w:sz w:val="28"/>
          <w:szCs w:val="28"/>
          <w:lang w:val="uk-UA" w:eastAsia="ru-RU"/>
        </w:rPr>
        <w:t>Ukraine</w:t>
      </w:r>
      <w:proofErr w:type="spellEnd"/>
    </w:p>
    <w:p w:rsidR="00610253" w:rsidRPr="00610253" w:rsidRDefault="00863618" w:rsidP="00610253">
      <w:pPr>
        <w:spacing w:after="0" w:line="240" w:lineRule="auto"/>
        <w:ind w:left="4956"/>
        <w:jc w:val="both"/>
        <w:rPr>
          <w:rFonts w:ascii="Times New Roman" w:eastAsia="Times New Roman" w:hAnsi="Times New Roman"/>
          <w:sz w:val="28"/>
          <w:szCs w:val="28"/>
          <w:lang w:val="uk-UA" w:eastAsia="ru-RU"/>
        </w:rPr>
      </w:pPr>
      <w:proofErr w:type="spellStart"/>
      <w:r w:rsidRPr="00863618">
        <w:rPr>
          <w:rFonts w:ascii="Times New Roman" w:eastAsia="Times New Roman" w:hAnsi="Times New Roman"/>
          <w:i/>
          <w:sz w:val="28"/>
          <w:szCs w:val="28"/>
          <w:u w:val="single"/>
          <w:lang w:val="uk-UA" w:eastAsia="ru-RU"/>
        </w:rPr>
        <w:t>October</w:t>
      </w:r>
      <w:proofErr w:type="spellEnd"/>
      <w:r w:rsidRPr="00863618">
        <w:rPr>
          <w:rFonts w:ascii="Times New Roman" w:eastAsia="Times New Roman" w:hAnsi="Times New Roman"/>
          <w:i/>
          <w:sz w:val="28"/>
          <w:szCs w:val="28"/>
          <w:u w:val="single"/>
          <w:lang w:val="uk-UA" w:eastAsia="ru-RU"/>
        </w:rPr>
        <w:t xml:space="preserve"> 16, 2024</w:t>
      </w:r>
      <w:r w:rsidR="00610253" w:rsidRPr="00610253">
        <w:rPr>
          <w:rFonts w:ascii="Times New Roman" w:eastAsia="Times New Roman" w:hAnsi="Times New Roman"/>
          <w:sz w:val="28"/>
          <w:szCs w:val="28"/>
          <w:lang w:val="uk-UA" w:eastAsia="ru-RU"/>
        </w:rPr>
        <w:t>№</w:t>
      </w:r>
    </w:p>
    <w:p w:rsidR="00916DCC" w:rsidRPr="00787ECE" w:rsidRDefault="00916DCC" w:rsidP="00916DCC">
      <w:pPr>
        <w:spacing w:after="0" w:line="240" w:lineRule="auto"/>
        <w:jc w:val="center"/>
        <w:rPr>
          <w:rFonts w:ascii="Times New Roman" w:eastAsia="Times New Roman" w:hAnsi="Times New Roman"/>
          <w:sz w:val="28"/>
          <w:szCs w:val="28"/>
          <w:lang w:val="uk-UA" w:eastAsia="ru-RU"/>
        </w:rPr>
      </w:pPr>
    </w:p>
    <w:p w:rsidR="00916DCC" w:rsidRPr="00787ECE" w:rsidRDefault="00916DCC" w:rsidP="00916DCC">
      <w:pPr>
        <w:spacing w:after="0" w:line="240" w:lineRule="auto"/>
        <w:jc w:val="center"/>
        <w:rPr>
          <w:rFonts w:ascii="Times New Roman" w:eastAsia="Times New Roman" w:hAnsi="Times New Roman"/>
          <w:sz w:val="28"/>
          <w:szCs w:val="28"/>
          <w:lang w:val="uk-UA" w:eastAsia="ru-RU"/>
        </w:rPr>
      </w:pPr>
    </w:p>
    <w:p w:rsidR="00916DCC" w:rsidRPr="00787ECE" w:rsidRDefault="00916DCC" w:rsidP="00916DCC">
      <w:pPr>
        <w:spacing w:after="0" w:line="240" w:lineRule="auto"/>
        <w:jc w:val="center"/>
        <w:rPr>
          <w:rFonts w:ascii="Times New Roman" w:eastAsia="Times New Roman" w:hAnsi="Times New Roman"/>
          <w:sz w:val="28"/>
          <w:szCs w:val="28"/>
          <w:lang w:val="uk-UA" w:eastAsia="ru-RU"/>
        </w:rPr>
      </w:pPr>
    </w:p>
    <w:p w:rsidR="00916DCC" w:rsidRPr="00787ECE" w:rsidRDefault="00916DCC" w:rsidP="00916DCC">
      <w:pPr>
        <w:spacing w:after="0" w:line="240" w:lineRule="auto"/>
        <w:jc w:val="center"/>
        <w:rPr>
          <w:rFonts w:ascii="Times New Roman" w:eastAsia="Times New Roman" w:hAnsi="Times New Roman"/>
          <w:b/>
          <w:sz w:val="28"/>
          <w:szCs w:val="28"/>
          <w:lang w:val="uk-UA" w:eastAsia="ru-RU"/>
        </w:rPr>
      </w:pPr>
      <w:r w:rsidRPr="00787ECE">
        <w:rPr>
          <w:rFonts w:ascii="Times New Roman" w:eastAsia="Times New Roman" w:hAnsi="Times New Roman"/>
          <w:b/>
          <w:sz w:val="28"/>
          <w:szCs w:val="28"/>
          <w:lang w:val="uk-UA" w:eastAsia="ru-RU"/>
        </w:rPr>
        <w:t>PROVISIONS</w:t>
      </w:r>
    </w:p>
    <w:p w:rsidR="00916DCC" w:rsidRPr="00787ECE" w:rsidRDefault="00916DCC" w:rsidP="00916DCC">
      <w:pPr>
        <w:spacing w:after="0" w:line="240" w:lineRule="auto"/>
        <w:jc w:val="center"/>
        <w:rPr>
          <w:rFonts w:ascii="Times New Roman" w:eastAsia="Times New Roman" w:hAnsi="Times New Roman"/>
          <w:b/>
          <w:sz w:val="28"/>
          <w:szCs w:val="28"/>
          <w:lang w:val="uk-UA" w:eastAsia="ru-RU"/>
        </w:rPr>
      </w:pPr>
      <w:r w:rsidRPr="00787ECE">
        <w:rPr>
          <w:rFonts w:ascii="Times New Roman" w:eastAsia="Times New Roman" w:hAnsi="Times New Roman"/>
          <w:b/>
          <w:sz w:val="28"/>
          <w:szCs w:val="28"/>
          <w:lang w:val="uk-UA" w:eastAsia="ru-RU"/>
        </w:rPr>
        <w:t>about the judicial training department</w:t>
      </w:r>
    </w:p>
    <w:p w:rsidR="00916DCC" w:rsidRPr="00787ECE" w:rsidRDefault="00916DCC" w:rsidP="00916DCC">
      <w:pPr>
        <w:spacing w:after="0" w:line="240" w:lineRule="auto"/>
        <w:jc w:val="center"/>
        <w:rPr>
          <w:rFonts w:ascii="Times New Roman" w:eastAsia="Times New Roman" w:hAnsi="Times New Roman"/>
          <w:b/>
          <w:sz w:val="28"/>
          <w:szCs w:val="28"/>
          <w:lang w:val="uk-UA" w:eastAsia="ru-RU"/>
        </w:rPr>
      </w:pPr>
      <w:r w:rsidRPr="00787ECE">
        <w:rPr>
          <w:rFonts w:ascii="Times New Roman" w:eastAsia="Times New Roman" w:hAnsi="Times New Roman"/>
          <w:b/>
          <w:sz w:val="28"/>
          <w:szCs w:val="28"/>
          <w:lang w:val="uk-UA" w:eastAsia="ru-RU"/>
        </w:rPr>
        <w:t>National School of Judges of Ukraine</w:t>
      </w:r>
    </w:p>
    <w:p w:rsidR="00916DCC" w:rsidRPr="00787ECE" w:rsidRDefault="00916DCC" w:rsidP="00916DCC">
      <w:pPr>
        <w:spacing w:after="0" w:line="240" w:lineRule="auto"/>
        <w:jc w:val="both"/>
        <w:rPr>
          <w:rFonts w:ascii="Times New Roman" w:eastAsia="Times New Roman" w:hAnsi="Times New Roman"/>
          <w:sz w:val="28"/>
          <w:szCs w:val="28"/>
          <w:lang w:val="uk-UA" w:eastAsia="ru-RU"/>
        </w:rPr>
      </w:pPr>
    </w:p>
    <w:p w:rsidR="00916DCC" w:rsidRPr="00787ECE" w:rsidRDefault="00916DCC" w:rsidP="00916DCC">
      <w:pPr>
        <w:spacing w:after="0" w:line="240" w:lineRule="auto"/>
        <w:jc w:val="both"/>
        <w:rPr>
          <w:rFonts w:ascii="Times New Roman" w:eastAsia="Times New Roman" w:hAnsi="Times New Roman"/>
          <w:sz w:val="28"/>
          <w:szCs w:val="28"/>
          <w:lang w:val="uk-UA" w:eastAsia="ru-RU"/>
        </w:rPr>
      </w:pPr>
    </w:p>
    <w:p w:rsidR="00916DCC" w:rsidRPr="00787ECE" w:rsidRDefault="00916DCC" w:rsidP="00916DCC">
      <w:pPr>
        <w:spacing w:after="0" w:line="240" w:lineRule="auto"/>
        <w:jc w:val="center"/>
        <w:rPr>
          <w:rFonts w:ascii="Times New Roman" w:eastAsia="Times New Roman" w:hAnsi="Times New Roman"/>
          <w:b/>
          <w:sz w:val="28"/>
          <w:szCs w:val="28"/>
          <w:lang w:val="uk-UA" w:eastAsia="ru-RU"/>
        </w:rPr>
      </w:pPr>
      <w:r w:rsidRPr="00787ECE">
        <w:rPr>
          <w:rFonts w:ascii="Times New Roman" w:eastAsia="Times New Roman" w:hAnsi="Times New Roman"/>
          <w:b/>
          <w:sz w:val="28"/>
          <w:szCs w:val="28"/>
          <w:lang w:val="uk-UA" w:eastAsia="ru-RU"/>
        </w:rPr>
        <w:t>1. General provisions</w:t>
      </w:r>
    </w:p>
    <w:p w:rsidR="00941F29" w:rsidRPr="00F94DB7" w:rsidRDefault="00916DCC" w:rsidP="00941F29">
      <w:pPr>
        <w:pStyle w:val="a5"/>
        <w:numPr>
          <w:ilvl w:val="1"/>
          <w:numId w:val="1"/>
        </w:numPr>
        <w:tabs>
          <w:tab w:val="left" w:pos="1377"/>
        </w:tabs>
        <w:spacing w:before="0" w:after="120"/>
        <w:ind w:right="127" w:firstLine="708"/>
        <w:jc w:val="both"/>
        <w:rPr>
          <w:lang w:val="uk-UA"/>
        </w:rPr>
      </w:pPr>
      <w:r w:rsidRPr="00787ECE">
        <w:rPr>
          <w:lang w:val="uk-UA" w:eastAsia="ru-RU"/>
        </w:rPr>
        <w:t xml:space="preserve">The Judicial Training Department of the National School of Judges of Ukraine is an independent structural unit of the National School of Judges of Ukraine (hereinafter referred to as the Department, NSJU, respectively), </w:t>
      </w:r>
      <w:r w:rsidRPr="00787ECE">
        <w:rPr>
          <w:lang w:val="uk-UA"/>
        </w:rPr>
        <w:t xml:space="preserve">subordinated to the Rector of the NSJU and </w:t>
      </w:r>
      <w:r w:rsidRPr="00787ECE">
        <w:rPr>
          <w:lang w:val="uk-UA" w:eastAsia="ru-RU"/>
        </w:rPr>
        <w:t xml:space="preserve">accountable to the Vice-Rector </w:t>
      </w:r>
      <w:r w:rsidR="00D02F5B" w:rsidRPr="007B1326">
        <w:rPr>
          <w:rFonts w:cs="Times New Roman"/>
          <w:lang w:val="uk-UA"/>
        </w:rPr>
        <w:t>in a particular area</w:t>
      </w:r>
      <w:r w:rsidR="00941F29" w:rsidRPr="00F94DB7">
        <w:rPr>
          <w:spacing w:val="-1"/>
          <w:lang w:val="uk-UA"/>
        </w:rPr>
        <w:t>.</w:t>
      </w:r>
    </w:p>
    <w:p w:rsidR="00916DCC" w:rsidRPr="00787ECE" w:rsidRDefault="00916DCC" w:rsidP="00941F29">
      <w:pPr>
        <w:spacing w:after="120" w:line="240" w:lineRule="auto"/>
        <w:ind w:firstLine="709"/>
        <w:jc w:val="both"/>
        <w:rPr>
          <w:rFonts w:ascii="Times New Roman" w:eastAsia="Times New Roman" w:hAnsi="Times New Roman"/>
          <w:sz w:val="28"/>
          <w:szCs w:val="28"/>
          <w:lang w:val="uk-UA" w:eastAsia="ru-RU"/>
        </w:rPr>
      </w:pPr>
      <w:r w:rsidRPr="000A389E">
        <w:rPr>
          <w:rFonts w:ascii="Times New Roman" w:eastAsia="Times New Roman" w:hAnsi="Times New Roman"/>
          <w:sz w:val="28"/>
          <w:szCs w:val="28"/>
          <w:lang w:val="uk-UA" w:eastAsia="ru-RU"/>
        </w:rPr>
        <w:t xml:space="preserve">1.2. </w:t>
      </w:r>
      <w:r w:rsidRPr="0008397E">
        <w:rPr>
          <w:rFonts w:ascii="Times New Roman" w:eastAsia="Times New Roman" w:hAnsi="Times New Roman"/>
          <w:sz w:val="28"/>
          <w:szCs w:val="28"/>
          <w:lang w:val="uk-UA" w:eastAsia="ru-RU"/>
        </w:rPr>
        <w:t xml:space="preserve">In its activities, the Division is guided by </w:t>
      </w:r>
      <w:r w:rsidRPr="0008397E">
        <w:rPr>
          <w:rFonts w:ascii="Times New Roman" w:hAnsi="Times New Roman"/>
          <w:sz w:val="28"/>
          <w:szCs w:val="28"/>
          <w:lang w:val="uk-UA"/>
        </w:rPr>
        <w:t xml:space="preserve">the Constitution of </w:t>
      </w:r>
      <w:r w:rsidRPr="0008397E">
        <w:rPr>
          <w:rFonts w:ascii="Times New Roman" w:eastAsia="Times New Roman" w:hAnsi="Times New Roman"/>
          <w:sz w:val="28"/>
          <w:szCs w:val="28"/>
          <w:lang w:val="uk-UA" w:eastAsia="ru-RU"/>
        </w:rPr>
        <w:t>Ukraine</w:t>
      </w:r>
      <w:r w:rsidRPr="0008397E">
        <w:rPr>
          <w:rFonts w:ascii="Times New Roman" w:hAnsi="Times New Roman"/>
          <w:sz w:val="28"/>
          <w:szCs w:val="28"/>
          <w:lang w:val="uk-UA"/>
        </w:rPr>
        <w:t xml:space="preserve">, acts of the President of Ukraine and the Cabinet of Ministers of Ukraine, the Law of Ukraine </w:t>
      </w:r>
      <w:r w:rsidRPr="0008397E">
        <w:rPr>
          <w:rFonts w:ascii="Times New Roman" w:hAnsi="Times New Roman"/>
          <w:bCs/>
          <w:sz w:val="28"/>
          <w:szCs w:val="28"/>
          <w:lang w:val="uk-UA"/>
        </w:rPr>
        <w:t>"</w:t>
      </w:r>
      <w:r w:rsidRPr="0008397E">
        <w:rPr>
          <w:rFonts w:ascii="Times New Roman" w:hAnsi="Times New Roman"/>
          <w:sz w:val="28"/>
          <w:szCs w:val="28"/>
          <w:lang w:val="uk-UA"/>
        </w:rPr>
        <w:t>On the Judiciary and the Status of Judges</w:t>
      </w:r>
      <w:r w:rsidRPr="0008397E">
        <w:rPr>
          <w:rFonts w:ascii="Times New Roman" w:hAnsi="Times New Roman"/>
          <w:bCs/>
          <w:sz w:val="28"/>
          <w:szCs w:val="28"/>
          <w:lang w:val="uk-UA"/>
        </w:rPr>
        <w:t>"</w:t>
      </w:r>
      <w:r w:rsidRPr="0008397E">
        <w:rPr>
          <w:rFonts w:ascii="Times New Roman" w:hAnsi="Times New Roman"/>
          <w:sz w:val="28"/>
          <w:szCs w:val="28"/>
          <w:lang w:val="uk-UA"/>
        </w:rPr>
        <w:t>, anti-corruption legislation, decisions of congresses of judges of Ukraine, the Council of Judges of Ukraine</w:t>
      </w:r>
      <w:r w:rsidR="00356540" w:rsidRPr="0008397E">
        <w:rPr>
          <w:rFonts w:ascii="Times New Roman" w:hAnsi="Times New Roman"/>
          <w:sz w:val="28"/>
          <w:szCs w:val="28"/>
          <w:lang w:val="uk-UA"/>
        </w:rPr>
        <w:t>,</w:t>
      </w:r>
      <w:r w:rsidRPr="0008397E">
        <w:rPr>
          <w:rFonts w:ascii="Times New Roman" w:hAnsi="Times New Roman"/>
          <w:sz w:val="28"/>
          <w:szCs w:val="28"/>
          <w:lang w:val="uk-UA"/>
        </w:rPr>
        <w:t xml:space="preserve"> the High Council of Justice</w:t>
      </w:r>
      <w:r w:rsidR="00941F29" w:rsidRPr="0008397E">
        <w:rPr>
          <w:rFonts w:ascii="Times New Roman" w:hAnsi="Times New Roman"/>
          <w:sz w:val="28"/>
          <w:szCs w:val="28"/>
          <w:lang w:val="uk-UA"/>
        </w:rPr>
        <w:t xml:space="preserve">, the </w:t>
      </w:r>
      <w:r w:rsidRPr="0008397E">
        <w:rPr>
          <w:rFonts w:ascii="Times New Roman" w:hAnsi="Times New Roman"/>
          <w:sz w:val="28"/>
          <w:szCs w:val="28"/>
          <w:lang w:val="uk-UA"/>
        </w:rPr>
        <w:t xml:space="preserve">High Qualifications Commission of Judges of Ukraine (hereinafter </w:t>
      </w:r>
      <w:r w:rsidRPr="0008397E">
        <w:rPr>
          <w:rFonts w:ascii="Times New Roman" w:eastAsia="Times New Roman" w:hAnsi="Times New Roman"/>
          <w:sz w:val="28"/>
          <w:szCs w:val="28"/>
          <w:lang w:val="uk-UA" w:eastAsia="ru-RU"/>
        </w:rPr>
        <w:t xml:space="preserve">- </w:t>
      </w:r>
      <w:r w:rsidRPr="0008397E">
        <w:rPr>
          <w:rFonts w:ascii="Times New Roman" w:hAnsi="Times New Roman"/>
          <w:bCs/>
          <w:sz w:val="28"/>
          <w:szCs w:val="28"/>
          <w:lang w:val="uk-UA"/>
        </w:rPr>
        <w:t>HQCJ</w:t>
      </w:r>
      <w:r w:rsidRPr="0008397E">
        <w:rPr>
          <w:rFonts w:ascii="Times New Roman" w:eastAsia="Times New Roman" w:hAnsi="Times New Roman"/>
          <w:sz w:val="28"/>
          <w:szCs w:val="28"/>
          <w:lang w:val="uk-UA" w:eastAsia="ru-RU"/>
        </w:rPr>
        <w:t>), th</w:t>
      </w:r>
      <w:bookmarkStart w:id="0" w:name="_GoBack"/>
      <w:bookmarkEnd w:id="0"/>
      <w:r w:rsidRPr="0008397E">
        <w:rPr>
          <w:rFonts w:ascii="Times New Roman" w:eastAsia="Times New Roman" w:hAnsi="Times New Roman"/>
          <w:sz w:val="28"/>
          <w:szCs w:val="28"/>
          <w:lang w:val="uk-UA" w:eastAsia="ru-RU"/>
        </w:rPr>
        <w:t xml:space="preserve">e Statute of the National School of Judges, the Rules of the National School of Judges, orders of the National School of Judges, other </w:t>
      </w:r>
      <w:r w:rsidRPr="0008397E">
        <w:rPr>
          <w:rFonts w:ascii="Times New Roman" w:hAnsi="Times New Roman"/>
          <w:sz w:val="28"/>
          <w:szCs w:val="28"/>
          <w:lang w:val="uk-UA"/>
        </w:rPr>
        <w:t xml:space="preserve">legal </w:t>
      </w:r>
      <w:r w:rsidRPr="0008397E">
        <w:rPr>
          <w:rFonts w:ascii="Times New Roman" w:eastAsia="Times New Roman" w:hAnsi="Times New Roman"/>
          <w:sz w:val="28"/>
          <w:szCs w:val="28"/>
          <w:lang w:val="uk-UA" w:eastAsia="ru-RU"/>
        </w:rPr>
        <w:t>acts and this Regulation</w:t>
      </w:r>
    </w:p>
    <w:p w:rsidR="00916DCC" w:rsidRPr="00787ECE" w:rsidRDefault="00916DCC" w:rsidP="00916DCC">
      <w:pPr>
        <w:widowControl w:val="0"/>
        <w:shd w:val="clear" w:color="auto" w:fill="FFFFFF"/>
        <w:autoSpaceDE w:val="0"/>
        <w:autoSpaceDN w:val="0"/>
        <w:adjustRightInd w:val="0"/>
        <w:spacing w:after="120" w:line="240" w:lineRule="auto"/>
        <w:ind w:firstLine="709"/>
        <w:jc w:val="both"/>
        <w:rPr>
          <w:rFonts w:ascii="Times New Roman" w:hAnsi="Times New Roman"/>
          <w:sz w:val="28"/>
          <w:szCs w:val="28"/>
          <w:lang w:val="uk-UA"/>
        </w:rPr>
      </w:pPr>
      <w:r w:rsidRPr="000A389E">
        <w:rPr>
          <w:rFonts w:ascii="Times New Roman" w:hAnsi="Times New Roman"/>
          <w:sz w:val="28"/>
          <w:szCs w:val="28"/>
          <w:lang w:val="uk-UA"/>
        </w:rPr>
        <w:t xml:space="preserve">1.3. </w:t>
      </w:r>
      <w:r w:rsidRPr="00787ECE">
        <w:rPr>
          <w:rFonts w:ascii="Times New Roman" w:hAnsi="Times New Roman"/>
          <w:sz w:val="28"/>
          <w:szCs w:val="28"/>
          <w:lang w:val="uk-UA"/>
        </w:rPr>
        <w:t xml:space="preserve">The work of </w:t>
      </w:r>
      <w:r w:rsidRPr="00787ECE">
        <w:rPr>
          <w:rFonts w:ascii="Times New Roman" w:eastAsia="Times New Roman" w:hAnsi="Times New Roman"/>
          <w:sz w:val="28"/>
          <w:szCs w:val="28"/>
          <w:lang w:val="uk-UA" w:eastAsia="ru-RU"/>
        </w:rPr>
        <w:t xml:space="preserve">the Division </w:t>
      </w:r>
      <w:r w:rsidRPr="00787ECE">
        <w:rPr>
          <w:rFonts w:ascii="Times New Roman" w:hAnsi="Times New Roman"/>
          <w:sz w:val="28"/>
          <w:szCs w:val="28"/>
          <w:lang w:val="uk-UA"/>
        </w:rPr>
        <w:t xml:space="preserve">shall be carried out in accordance with the work </w:t>
      </w:r>
      <w:proofErr w:type="spellStart"/>
      <w:r w:rsidRPr="00787ECE">
        <w:rPr>
          <w:rFonts w:ascii="Times New Roman" w:hAnsi="Times New Roman"/>
          <w:sz w:val="28"/>
          <w:szCs w:val="28"/>
          <w:lang w:val="uk-UA"/>
        </w:rPr>
        <w:t>plans</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of</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the</w:t>
      </w:r>
      <w:proofErr w:type="spellEnd"/>
      <w:r w:rsidRPr="00787ECE">
        <w:rPr>
          <w:rFonts w:ascii="Times New Roman" w:hAnsi="Times New Roman"/>
          <w:sz w:val="28"/>
          <w:szCs w:val="28"/>
          <w:lang w:val="uk-UA"/>
        </w:rPr>
        <w:t xml:space="preserve"> </w:t>
      </w:r>
      <w:r w:rsidR="002F3CE6">
        <w:rPr>
          <w:rFonts w:ascii="Times New Roman" w:hAnsi="Times New Roman"/>
          <w:sz w:val="28"/>
          <w:szCs w:val="28"/>
          <w:lang w:val="uk-UA"/>
        </w:rPr>
        <w:t>NSJU</w:t>
      </w:r>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and</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the</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work</w:t>
      </w:r>
      <w:proofErr w:type="spellEnd"/>
      <w:r w:rsidRPr="00787ECE">
        <w:rPr>
          <w:rFonts w:ascii="Times New Roman" w:hAnsi="Times New Roman"/>
          <w:sz w:val="28"/>
          <w:szCs w:val="28"/>
          <w:lang w:val="uk-UA"/>
        </w:rPr>
        <w:t xml:space="preserve"> plans of the Division, as well as individual instructions of the NSDC management.</w:t>
      </w:r>
    </w:p>
    <w:p w:rsidR="00916DCC" w:rsidRPr="00787ECE" w:rsidRDefault="00916DCC" w:rsidP="00916DCC">
      <w:pPr>
        <w:spacing w:after="120" w:line="240" w:lineRule="auto"/>
        <w:ind w:firstLine="709"/>
        <w:jc w:val="both"/>
        <w:rPr>
          <w:rFonts w:ascii="Times New Roman" w:eastAsia="Times New Roman" w:hAnsi="Times New Roman"/>
          <w:sz w:val="28"/>
          <w:szCs w:val="28"/>
          <w:lang w:val="uk-UA" w:eastAsia="ru-RU"/>
        </w:rPr>
      </w:pPr>
      <w:r w:rsidRPr="000A389E">
        <w:rPr>
          <w:rFonts w:ascii="Times New Roman" w:eastAsia="Times New Roman" w:hAnsi="Times New Roman"/>
          <w:sz w:val="28"/>
          <w:szCs w:val="28"/>
          <w:lang w:val="uk-UA" w:eastAsia="ru-RU"/>
        </w:rPr>
        <w:t>1.4.</w:t>
      </w:r>
      <w:r w:rsidRPr="00787ECE">
        <w:rPr>
          <w:rFonts w:ascii="Times New Roman" w:eastAsia="Times New Roman" w:hAnsi="Times New Roman"/>
          <w:sz w:val="28"/>
          <w:szCs w:val="28"/>
          <w:lang w:val="uk-UA" w:eastAsia="ru-RU"/>
        </w:rPr>
        <w:t xml:space="preserve"> The composition of the Department shall be determined by the structure and staffing approved in accordance with the established procedure. </w:t>
      </w:r>
    </w:p>
    <w:p w:rsidR="00916DCC" w:rsidRPr="00787ECE" w:rsidRDefault="00916DCC" w:rsidP="00916DCC">
      <w:pPr>
        <w:spacing w:after="0" w:line="240" w:lineRule="auto"/>
        <w:ind w:firstLine="709"/>
        <w:jc w:val="both"/>
        <w:rPr>
          <w:rFonts w:ascii="Times New Roman" w:eastAsia="Times New Roman" w:hAnsi="Times New Roman"/>
          <w:sz w:val="28"/>
          <w:szCs w:val="28"/>
          <w:lang w:val="uk-UA" w:eastAsia="ru-RU"/>
        </w:rPr>
      </w:pPr>
      <w:r w:rsidRPr="000A389E">
        <w:rPr>
          <w:rFonts w:ascii="Times New Roman" w:eastAsia="Times New Roman" w:hAnsi="Times New Roman"/>
          <w:sz w:val="28"/>
          <w:szCs w:val="28"/>
          <w:lang w:val="uk-UA" w:eastAsia="ru-RU"/>
        </w:rPr>
        <w:t>1.5.</w:t>
      </w:r>
      <w:r w:rsidRPr="00787ECE">
        <w:rPr>
          <w:rFonts w:ascii="Times New Roman" w:eastAsia="Times New Roman" w:hAnsi="Times New Roman"/>
          <w:sz w:val="28"/>
          <w:szCs w:val="28"/>
          <w:lang w:val="uk-UA" w:eastAsia="ru-RU"/>
        </w:rPr>
        <w:t xml:space="preserve"> The department has a round seal with the name of the structural unit, the sample of which is approved by the </w:t>
      </w:r>
      <w:proofErr w:type="spellStart"/>
      <w:r w:rsidRPr="00787ECE">
        <w:rPr>
          <w:rFonts w:ascii="Times New Roman" w:eastAsia="Times New Roman" w:hAnsi="Times New Roman"/>
          <w:sz w:val="28"/>
          <w:szCs w:val="28"/>
          <w:lang w:val="uk-UA" w:eastAsia="ru-RU"/>
        </w:rPr>
        <w:t>order</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of</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the</w:t>
      </w:r>
      <w:proofErr w:type="spellEnd"/>
      <w:r w:rsidRPr="00787ECE">
        <w:rPr>
          <w:rFonts w:ascii="Times New Roman" w:eastAsia="Times New Roman" w:hAnsi="Times New Roman"/>
          <w:sz w:val="28"/>
          <w:szCs w:val="28"/>
          <w:lang w:val="uk-UA" w:eastAsia="ru-RU"/>
        </w:rPr>
        <w:t xml:space="preserve"> </w:t>
      </w:r>
      <w:r w:rsidR="002F3CE6">
        <w:rPr>
          <w:rFonts w:ascii="Times New Roman" w:eastAsia="Times New Roman" w:hAnsi="Times New Roman"/>
          <w:sz w:val="28"/>
          <w:szCs w:val="28"/>
          <w:lang w:val="uk-UA" w:eastAsia="ru-RU"/>
        </w:rPr>
        <w:t>NSJU</w:t>
      </w:r>
      <w:r w:rsidRPr="00787ECE">
        <w:rPr>
          <w:rFonts w:ascii="Times New Roman" w:eastAsia="Times New Roman" w:hAnsi="Times New Roman"/>
          <w:sz w:val="28"/>
          <w:szCs w:val="28"/>
          <w:lang w:val="uk-UA" w:eastAsia="ru-RU"/>
        </w:rPr>
        <w:t>.</w:t>
      </w:r>
    </w:p>
    <w:p w:rsidR="00916DCC" w:rsidRPr="00787ECE" w:rsidRDefault="00916DCC" w:rsidP="00916DCC">
      <w:pPr>
        <w:spacing w:after="0" w:line="240" w:lineRule="auto"/>
        <w:jc w:val="center"/>
        <w:rPr>
          <w:rFonts w:ascii="Times New Roman" w:eastAsia="Times New Roman" w:hAnsi="Times New Roman"/>
          <w:b/>
          <w:sz w:val="28"/>
          <w:szCs w:val="28"/>
          <w:lang w:val="uk-UA" w:eastAsia="ru-RU"/>
        </w:rPr>
      </w:pPr>
      <w:bookmarkStart w:id="1" w:name="3"/>
      <w:bookmarkEnd w:id="1"/>
    </w:p>
    <w:p w:rsidR="00916DCC" w:rsidRPr="00787ECE" w:rsidRDefault="00916DCC" w:rsidP="00916DCC">
      <w:pPr>
        <w:spacing w:after="120" w:line="240" w:lineRule="auto"/>
        <w:jc w:val="center"/>
        <w:rPr>
          <w:rFonts w:ascii="Times New Roman" w:eastAsia="Times New Roman" w:hAnsi="Times New Roman"/>
          <w:b/>
          <w:sz w:val="28"/>
          <w:szCs w:val="28"/>
          <w:lang w:val="uk-UA" w:eastAsia="ru-RU"/>
        </w:rPr>
      </w:pPr>
      <w:r w:rsidRPr="00787ECE">
        <w:rPr>
          <w:rFonts w:ascii="Times New Roman" w:eastAsia="Times New Roman" w:hAnsi="Times New Roman"/>
          <w:b/>
          <w:sz w:val="28"/>
          <w:szCs w:val="28"/>
          <w:lang w:val="uk-UA" w:eastAsia="ru-RU"/>
        </w:rPr>
        <w:t>2. Tasks of the Department</w:t>
      </w:r>
    </w:p>
    <w:p w:rsidR="00916DCC" w:rsidRPr="00787ECE" w:rsidRDefault="00916DCC" w:rsidP="00916DCC">
      <w:pPr>
        <w:shd w:val="clear" w:color="auto" w:fill="FFFFFF"/>
        <w:spacing w:after="120" w:line="240" w:lineRule="auto"/>
        <w:ind w:firstLine="720"/>
        <w:jc w:val="both"/>
        <w:rPr>
          <w:rFonts w:ascii="Times New Roman" w:eastAsia="Times New Roman" w:hAnsi="Times New Roman"/>
          <w:sz w:val="28"/>
          <w:szCs w:val="28"/>
          <w:lang w:val="uk-UA" w:eastAsia="ru-RU"/>
        </w:rPr>
      </w:pPr>
      <w:r w:rsidRPr="000A389E">
        <w:rPr>
          <w:rFonts w:ascii="Times New Roman" w:hAnsi="Times New Roman"/>
          <w:sz w:val="28"/>
          <w:szCs w:val="28"/>
          <w:lang w:val="uk-UA"/>
        </w:rPr>
        <w:t>2.1.</w:t>
      </w:r>
      <w:r w:rsidRPr="00787ECE">
        <w:rPr>
          <w:rFonts w:ascii="Times New Roman" w:hAnsi="Times New Roman"/>
          <w:sz w:val="28"/>
          <w:szCs w:val="28"/>
          <w:lang w:val="uk-UA"/>
        </w:rPr>
        <w:t xml:space="preserve">  The main tasks of the Department are: </w:t>
      </w:r>
    </w:p>
    <w:p w:rsidR="004532BC" w:rsidRPr="00E34A05" w:rsidRDefault="00916DCC" w:rsidP="00815FFC">
      <w:pPr>
        <w:shd w:val="clear" w:color="auto" w:fill="FFFFFF"/>
        <w:spacing w:after="120" w:line="240" w:lineRule="auto"/>
        <w:ind w:firstLine="720"/>
        <w:jc w:val="both"/>
        <w:rPr>
          <w:rFonts w:ascii="Times New Roman" w:hAnsi="Times New Roman"/>
          <w:color w:val="C00000"/>
          <w:sz w:val="28"/>
          <w:szCs w:val="28"/>
          <w:lang w:val="uk-UA"/>
        </w:rPr>
      </w:pPr>
      <w:r w:rsidRPr="00E34A05">
        <w:rPr>
          <w:rFonts w:ascii="Times New Roman" w:hAnsi="Times New Roman"/>
          <w:color w:val="C00000"/>
          <w:sz w:val="28"/>
          <w:szCs w:val="28"/>
          <w:lang w:val="uk-UA"/>
        </w:rPr>
        <w:t xml:space="preserve">2.1.1. Ensuring the implementation of training </w:t>
      </w:r>
      <w:r w:rsidRPr="00E34A05">
        <w:rPr>
          <w:rFonts w:ascii="Times New Roman" w:hAnsi="Times New Roman"/>
          <w:color w:val="C00000"/>
          <w:spacing w:val="-6"/>
          <w:sz w:val="28"/>
          <w:szCs w:val="28"/>
          <w:lang w:val="uk-UA"/>
        </w:rPr>
        <w:t xml:space="preserve">programs </w:t>
      </w:r>
      <w:r w:rsidRPr="00E34A05">
        <w:rPr>
          <w:rFonts w:ascii="Times New Roman" w:hAnsi="Times New Roman"/>
          <w:color w:val="C00000"/>
          <w:sz w:val="28"/>
          <w:szCs w:val="28"/>
          <w:lang w:val="uk-UA"/>
        </w:rPr>
        <w:t xml:space="preserve">for judges who: </w:t>
      </w:r>
    </w:p>
    <w:p w:rsidR="00916DCC" w:rsidRPr="00E34A05" w:rsidRDefault="00916DCC" w:rsidP="00916DCC">
      <w:pPr>
        <w:spacing w:after="0" w:line="240" w:lineRule="auto"/>
        <w:ind w:firstLine="720"/>
        <w:jc w:val="both"/>
        <w:rPr>
          <w:rFonts w:ascii="Times New Roman" w:hAnsi="Times New Roman"/>
          <w:b/>
          <w:color w:val="C00000"/>
          <w:sz w:val="28"/>
          <w:szCs w:val="28"/>
          <w:lang w:val="uk-UA" w:eastAsia="uk-UA"/>
        </w:rPr>
      </w:pPr>
      <w:r w:rsidRPr="00E34A05">
        <w:rPr>
          <w:rFonts w:ascii="Times New Roman" w:eastAsia="Times New Roman" w:hAnsi="Times New Roman"/>
          <w:color w:val="C00000"/>
          <w:sz w:val="28"/>
          <w:szCs w:val="28"/>
          <w:lang w:val="uk-UA" w:eastAsia="ru-RU"/>
        </w:rPr>
        <w:t xml:space="preserve">a) appointed to the position of a judge; </w:t>
      </w:r>
    </w:p>
    <w:p w:rsidR="00916DCC" w:rsidRPr="00E34A05" w:rsidRDefault="00916DCC" w:rsidP="00916DCC">
      <w:pPr>
        <w:spacing w:after="120" w:line="240" w:lineRule="auto"/>
        <w:ind w:firstLine="720"/>
        <w:jc w:val="both"/>
        <w:rPr>
          <w:rFonts w:ascii="Times New Roman" w:eastAsia="Times New Roman" w:hAnsi="Times New Roman"/>
          <w:color w:val="C00000"/>
          <w:sz w:val="28"/>
          <w:szCs w:val="28"/>
          <w:lang w:val="uk-UA" w:eastAsia="ru-RU"/>
        </w:rPr>
      </w:pPr>
      <w:r w:rsidRPr="00E34A05">
        <w:rPr>
          <w:rFonts w:ascii="Times New Roman" w:hAnsi="Times New Roman"/>
          <w:color w:val="C00000"/>
          <w:sz w:val="28"/>
          <w:szCs w:val="28"/>
          <w:lang w:val="uk-UA" w:eastAsia="uk-UA"/>
        </w:rPr>
        <w:t xml:space="preserve">b) elected </w:t>
      </w:r>
      <w:r w:rsidRPr="00E34A05">
        <w:rPr>
          <w:rFonts w:ascii="Times New Roman" w:eastAsia="Times New Roman" w:hAnsi="Times New Roman"/>
          <w:color w:val="C00000"/>
          <w:sz w:val="28"/>
          <w:szCs w:val="28"/>
          <w:lang w:val="uk-UA" w:eastAsia="ru-RU"/>
        </w:rPr>
        <w:t>to administrative positions in courts.</w:t>
      </w:r>
    </w:p>
    <w:p w:rsidR="00815FFC" w:rsidRPr="00E34A05" w:rsidRDefault="00815FFC" w:rsidP="00815FFC">
      <w:pPr>
        <w:spacing w:after="120" w:line="240" w:lineRule="auto"/>
        <w:ind w:firstLine="720"/>
        <w:jc w:val="both"/>
        <w:rPr>
          <w:rFonts w:ascii="Times New Roman" w:eastAsia="Times New Roman" w:hAnsi="Times New Roman"/>
          <w:color w:val="C00000"/>
          <w:sz w:val="28"/>
          <w:szCs w:val="28"/>
          <w:lang w:val="uk-UA" w:eastAsia="ru-RU"/>
        </w:rPr>
      </w:pPr>
      <w:r w:rsidRPr="00E34A05">
        <w:rPr>
          <w:rFonts w:ascii="Times New Roman" w:eastAsia="Times New Roman" w:hAnsi="Times New Roman"/>
          <w:color w:val="C00000"/>
          <w:sz w:val="28"/>
          <w:szCs w:val="28"/>
          <w:lang w:val="uk-UA" w:eastAsia="ru-RU"/>
        </w:rPr>
        <w:lastRenderedPageBreak/>
        <w:t xml:space="preserve">2.1.2. </w:t>
      </w:r>
      <w:r w:rsidR="00A175DD" w:rsidRPr="00E34A05">
        <w:rPr>
          <w:rFonts w:ascii="Times New Roman" w:eastAsia="Times New Roman" w:hAnsi="Times New Roman"/>
          <w:color w:val="C00000"/>
          <w:sz w:val="28"/>
          <w:szCs w:val="28"/>
          <w:lang w:val="uk-UA" w:eastAsia="ru-RU"/>
        </w:rPr>
        <w:t xml:space="preserve">Conducting </w:t>
      </w:r>
      <w:r w:rsidRPr="00E34A05">
        <w:rPr>
          <w:rFonts w:ascii="Times New Roman" w:eastAsia="Times New Roman" w:hAnsi="Times New Roman"/>
          <w:color w:val="C00000"/>
          <w:sz w:val="28"/>
          <w:szCs w:val="28"/>
          <w:lang w:val="uk-UA" w:eastAsia="ru-RU"/>
        </w:rPr>
        <w:t xml:space="preserve">initial training of </w:t>
      </w:r>
      <w:r w:rsidR="001D4039" w:rsidRPr="00E34A05">
        <w:rPr>
          <w:rFonts w:ascii="Times New Roman" w:eastAsia="Times New Roman" w:hAnsi="Times New Roman"/>
          <w:color w:val="C00000"/>
          <w:sz w:val="28"/>
          <w:szCs w:val="28"/>
          <w:lang w:val="uk-UA" w:eastAsia="ru-RU"/>
        </w:rPr>
        <w:t xml:space="preserve">persons appointed to the position of a judge and who do not have any work experience as a judge </w:t>
      </w:r>
      <w:r w:rsidRPr="00E34A05">
        <w:rPr>
          <w:rFonts w:ascii="Times New Roman" w:eastAsia="Times New Roman" w:hAnsi="Times New Roman"/>
          <w:color w:val="C00000"/>
          <w:sz w:val="28"/>
          <w:szCs w:val="28"/>
          <w:lang w:val="uk-UA" w:eastAsia="ru-RU"/>
        </w:rPr>
        <w:t xml:space="preserve">in accordance with the </w:t>
      </w:r>
      <w:r w:rsidRPr="00E34A05">
        <w:rPr>
          <w:rFonts w:ascii="Times New Roman" w:eastAsia="Times New Roman" w:hAnsi="Times New Roman"/>
          <w:bCs/>
          <w:color w:val="C00000"/>
          <w:sz w:val="28"/>
          <w:szCs w:val="28"/>
          <w:lang w:val="uk-UA" w:eastAsia="ru-RU"/>
        </w:rPr>
        <w:t xml:space="preserve">procedure and </w:t>
      </w:r>
      <w:r w:rsidRPr="00E34A05">
        <w:rPr>
          <w:rFonts w:ascii="Times New Roman" w:eastAsia="Times New Roman" w:hAnsi="Times New Roman"/>
          <w:color w:val="C00000"/>
          <w:sz w:val="28"/>
          <w:szCs w:val="28"/>
          <w:lang w:val="uk-UA" w:eastAsia="ru-RU"/>
        </w:rPr>
        <w:t xml:space="preserve">program approved by the High Qualifications Commission of Judges of Ukraine upon the proposal of the NSJU </w:t>
      </w:r>
      <w:r w:rsidR="008E5D7B" w:rsidRPr="00E34A05">
        <w:rPr>
          <w:rFonts w:ascii="Times New Roman" w:eastAsia="Times New Roman" w:hAnsi="Times New Roman"/>
          <w:color w:val="C00000"/>
          <w:sz w:val="28"/>
          <w:szCs w:val="28"/>
          <w:lang w:val="uk-UA" w:eastAsia="ru-RU"/>
        </w:rPr>
        <w:t>(hereinafter - initial training)</w:t>
      </w:r>
      <w:r w:rsidRPr="00E34A05">
        <w:rPr>
          <w:rFonts w:ascii="Times New Roman" w:eastAsia="Times New Roman" w:hAnsi="Times New Roman"/>
          <w:color w:val="C00000"/>
          <w:sz w:val="28"/>
          <w:szCs w:val="28"/>
          <w:lang w:val="uk-UA" w:eastAsia="ru-RU"/>
        </w:rPr>
        <w:t>.</w:t>
      </w:r>
    </w:p>
    <w:p w:rsidR="00815FFC" w:rsidRPr="00E34A05" w:rsidRDefault="00815FFC" w:rsidP="00916DCC">
      <w:pPr>
        <w:spacing w:after="120" w:line="240" w:lineRule="auto"/>
        <w:ind w:firstLine="720"/>
        <w:jc w:val="both"/>
        <w:rPr>
          <w:rFonts w:ascii="Times New Roman" w:eastAsia="Times New Roman" w:hAnsi="Times New Roman"/>
          <w:color w:val="C00000"/>
          <w:sz w:val="28"/>
          <w:szCs w:val="28"/>
          <w:lang w:val="uk-UA" w:eastAsia="ru-RU"/>
        </w:rPr>
      </w:pPr>
    </w:p>
    <w:p w:rsidR="00916DCC" w:rsidRPr="00E34A05" w:rsidRDefault="00CC2A84" w:rsidP="00916DCC">
      <w:pPr>
        <w:spacing w:after="240" w:line="240" w:lineRule="auto"/>
        <w:ind w:firstLine="720"/>
        <w:jc w:val="both"/>
        <w:rPr>
          <w:rFonts w:ascii="Times New Roman" w:eastAsia="Times New Roman" w:hAnsi="Times New Roman"/>
          <w:color w:val="C00000"/>
          <w:sz w:val="28"/>
          <w:szCs w:val="28"/>
          <w:lang w:val="uk-UA" w:eastAsia="ru-RU"/>
        </w:rPr>
      </w:pPr>
      <w:r w:rsidRPr="00E34A05">
        <w:rPr>
          <w:rFonts w:ascii="Times New Roman" w:eastAsia="Times New Roman" w:hAnsi="Times New Roman"/>
          <w:color w:val="C00000"/>
          <w:sz w:val="28"/>
          <w:szCs w:val="28"/>
          <w:lang w:val="uk-UA" w:eastAsia="ru-RU"/>
        </w:rPr>
        <w:t>2.1.3</w:t>
      </w:r>
      <w:r w:rsidR="00916DCC" w:rsidRPr="00E34A05">
        <w:rPr>
          <w:rFonts w:ascii="Times New Roman" w:eastAsia="Times New Roman" w:hAnsi="Times New Roman"/>
          <w:color w:val="C00000"/>
          <w:sz w:val="28"/>
          <w:szCs w:val="28"/>
          <w:lang w:val="uk-UA" w:eastAsia="ru-RU"/>
        </w:rPr>
        <w:t xml:space="preserve">. Conducting periodic training of judges in order to improve their professional qualifications in accordance with </w:t>
      </w:r>
      <w:r w:rsidR="00916DCC" w:rsidRPr="00E34A05">
        <w:rPr>
          <w:rFonts w:ascii="Times New Roman" w:hAnsi="Times New Roman"/>
          <w:bCs/>
          <w:color w:val="C00000"/>
          <w:spacing w:val="-6"/>
          <w:sz w:val="28"/>
          <w:szCs w:val="28"/>
          <w:lang w:val="uk-UA"/>
        </w:rPr>
        <w:t xml:space="preserve">the calendar plans for maintaining qualifications and calendar plans and programs for periodic training of judges to improve their qualifications </w:t>
      </w:r>
      <w:r w:rsidR="00916DCC" w:rsidRPr="00E34A05">
        <w:rPr>
          <w:rFonts w:ascii="Times New Roman" w:eastAsia="Times New Roman" w:hAnsi="Times New Roman"/>
          <w:color w:val="C00000"/>
          <w:sz w:val="28"/>
          <w:szCs w:val="28"/>
          <w:lang w:val="uk-UA" w:eastAsia="ru-RU"/>
        </w:rPr>
        <w:t xml:space="preserve">approved </w:t>
      </w:r>
      <w:r w:rsidR="00916DCC" w:rsidRPr="00E34A05">
        <w:rPr>
          <w:rFonts w:ascii="Times New Roman" w:hAnsi="Times New Roman"/>
          <w:bCs/>
          <w:color w:val="C00000"/>
          <w:spacing w:val="-6"/>
          <w:sz w:val="28"/>
          <w:szCs w:val="28"/>
          <w:lang w:val="uk-UA"/>
        </w:rPr>
        <w:t>by the Rector of the National School of Judges.</w:t>
      </w:r>
    </w:p>
    <w:p w:rsidR="00916DCC" w:rsidRPr="00E34A05" w:rsidRDefault="00A16204" w:rsidP="00916DCC">
      <w:pPr>
        <w:spacing w:after="120" w:line="240" w:lineRule="auto"/>
        <w:ind w:firstLine="720"/>
        <w:jc w:val="both"/>
        <w:rPr>
          <w:rFonts w:ascii="Times New Roman" w:eastAsia="Times New Roman" w:hAnsi="Times New Roman"/>
          <w:color w:val="C00000"/>
          <w:sz w:val="28"/>
          <w:szCs w:val="28"/>
          <w:lang w:val="uk-UA" w:eastAsia="ru-RU"/>
        </w:rPr>
      </w:pPr>
      <w:r w:rsidRPr="00E34A05">
        <w:rPr>
          <w:rFonts w:ascii="Times New Roman" w:eastAsia="Times New Roman" w:hAnsi="Times New Roman"/>
          <w:color w:val="C00000"/>
          <w:sz w:val="28"/>
          <w:szCs w:val="28"/>
          <w:lang w:val="uk-UA" w:eastAsia="ru-RU"/>
        </w:rPr>
        <w:t>2.1.4</w:t>
      </w:r>
      <w:r w:rsidR="00916DCC" w:rsidRPr="00E34A05">
        <w:rPr>
          <w:rFonts w:ascii="Times New Roman" w:eastAsia="Times New Roman" w:hAnsi="Times New Roman"/>
          <w:color w:val="C00000"/>
          <w:sz w:val="28"/>
          <w:szCs w:val="28"/>
          <w:lang w:val="uk-UA" w:eastAsia="ru-RU"/>
        </w:rPr>
        <w:t>. Conducting training courses determined by the disciplinary body to improve the qualifications of judges temporarily suspended from the administration of justice.</w:t>
      </w:r>
    </w:p>
    <w:p w:rsidR="00D95687" w:rsidRPr="00E34A05" w:rsidRDefault="008E4887" w:rsidP="00916DCC">
      <w:pPr>
        <w:spacing w:after="120" w:line="240" w:lineRule="auto"/>
        <w:ind w:firstLine="720"/>
        <w:jc w:val="both"/>
        <w:rPr>
          <w:rFonts w:ascii="Times New Roman" w:eastAsia="Times New Roman" w:hAnsi="Times New Roman"/>
          <w:color w:val="C00000"/>
          <w:sz w:val="28"/>
          <w:szCs w:val="28"/>
          <w:lang w:val="uk-UA" w:eastAsia="ru-RU"/>
        </w:rPr>
      </w:pPr>
      <w:r w:rsidRPr="00E34A05">
        <w:rPr>
          <w:rFonts w:ascii="Times New Roman" w:eastAsia="Times New Roman" w:hAnsi="Times New Roman"/>
          <w:color w:val="C00000"/>
          <w:sz w:val="28"/>
          <w:szCs w:val="28"/>
          <w:lang w:val="uk-UA" w:eastAsia="ru-RU"/>
        </w:rPr>
        <w:t>2.1.5</w:t>
      </w:r>
      <w:r w:rsidR="00D95687" w:rsidRPr="00E34A05">
        <w:rPr>
          <w:rFonts w:ascii="Times New Roman" w:eastAsia="Times New Roman" w:hAnsi="Times New Roman"/>
          <w:color w:val="C00000"/>
          <w:sz w:val="28"/>
          <w:szCs w:val="28"/>
          <w:lang w:val="uk-UA" w:eastAsia="ru-RU"/>
        </w:rPr>
        <w:t xml:space="preserve">. </w:t>
      </w:r>
      <w:r w:rsidR="00EE2A93" w:rsidRPr="00E34A05">
        <w:rPr>
          <w:rFonts w:ascii="Times New Roman" w:eastAsia="Times New Roman" w:hAnsi="Times New Roman"/>
          <w:color w:val="C00000"/>
          <w:sz w:val="28"/>
          <w:szCs w:val="28"/>
          <w:lang w:val="uk-UA" w:eastAsia="ru-RU"/>
        </w:rPr>
        <w:t xml:space="preserve">Training and periodic education of judge assistants in order to improve their professional qualifications in accordance with the calendar plan of training and professional development approved by </w:t>
      </w:r>
      <w:r w:rsidR="00EE2A93" w:rsidRPr="00E34A05">
        <w:rPr>
          <w:rFonts w:ascii="Times New Roman" w:hAnsi="Times New Roman"/>
          <w:bCs/>
          <w:color w:val="C00000"/>
          <w:spacing w:val="-6"/>
          <w:sz w:val="28"/>
          <w:szCs w:val="28"/>
          <w:lang w:val="uk-UA"/>
        </w:rPr>
        <w:t xml:space="preserve">the Rector of the National School of </w:t>
      </w:r>
      <w:r w:rsidR="00EE2A93" w:rsidRPr="00E34A05">
        <w:rPr>
          <w:rFonts w:ascii="Times New Roman" w:eastAsia="Times New Roman" w:hAnsi="Times New Roman"/>
          <w:color w:val="C00000"/>
          <w:sz w:val="28"/>
          <w:szCs w:val="28"/>
          <w:lang w:val="uk-UA" w:eastAsia="ru-RU"/>
        </w:rPr>
        <w:t xml:space="preserve">Judges. </w:t>
      </w:r>
    </w:p>
    <w:p w:rsidR="00941F29" w:rsidRPr="006069F4" w:rsidRDefault="00EE2A93" w:rsidP="006A4191">
      <w:pPr>
        <w:spacing w:after="120" w:line="240" w:lineRule="auto"/>
        <w:ind w:firstLine="720"/>
        <w:jc w:val="both"/>
        <w:rPr>
          <w:rFonts w:ascii="Times New Roman" w:eastAsia="Times New Roman" w:hAnsi="Times New Roman"/>
          <w:sz w:val="28"/>
          <w:szCs w:val="28"/>
          <w:lang w:val="uk-UA" w:eastAsia="ru-RU"/>
        </w:rPr>
      </w:pPr>
      <w:r w:rsidRPr="006069F4">
        <w:rPr>
          <w:rFonts w:ascii="Times New Roman" w:eastAsia="Times New Roman" w:hAnsi="Times New Roman"/>
          <w:sz w:val="28"/>
          <w:szCs w:val="28"/>
          <w:lang w:val="uk-UA" w:eastAsia="ru-RU"/>
        </w:rPr>
        <w:t>2</w:t>
      </w:r>
      <w:r w:rsidR="008E4887" w:rsidRPr="006069F4">
        <w:rPr>
          <w:rFonts w:ascii="Times New Roman" w:eastAsia="Times New Roman" w:hAnsi="Times New Roman"/>
          <w:sz w:val="28"/>
          <w:szCs w:val="28"/>
          <w:lang w:val="uk-UA" w:eastAsia="ru-RU"/>
        </w:rPr>
        <w:t>.1.6</w:t>
      </w:r>
      <w:r w:rsidRPr="006069F4">
        <w:rPr>
          <w:rFonts w:ascii="Times New Roman" w:eastAsia="Times New Roman" w:hAnsi="Times New Roman"/>
          <w:sz w:val="28"/>
          <w:szCs w:val="28"/>
          <w:lang w:val="uk-UA" w:eastAsia="ru-RU"/>
        </w:rPr>
        <w:t xml:space="preserve">. Develop </w:t>
      </w:r>
      <w:r w:rsidR="00941F29" w:rsidRPr="006069F4">
        <w:rPr>
          <w:rFonts w:ascii="Times New Roman" w:eastAsia="Times New Roman" w:hAnsi="Times New Roman"/>
          <w:sz w:val="28"/>
          <w:szCs w:val="28"/>
          <w:lang w:val="uk-UA" w:eastAsia="ru-RU"/>
        </w:rPr>
        <w:t xml:space="preserve">a set of training programs </w:t>
      </w:r>
      <w:r w:rsidR="004B7D70" w:rsidRPr="006069F4">
        <w:rPr>
          <w:rFonts w:ascii="Times New Roman" w:eastAsia="Times New Roman" w:hAnsi="Times New Roman"/>
          <w:sz w:val="28"/>
          <w:szCs w:val="28"/>
          <w:lang w:val="uk-UA" w:eastAsia="ru-RU"/>
        </w:rPr>
        <w:t>for judges and judicial assistants</w:t>
      </w:r>
      <w:r w:rsidR="00941F29" w:rsidRPr="006069F4">
        <w:rPr>
          <w:rFonts w:ascii="Times New Roman" w:eastAsia="Times New Roman" w:hAnsi="Times New Roman"/>
          <w:sz w:val="28"/>
          <w:szCs w:val="28"/>
          <w:lang w:val="uk-UA" w:eastAsia="ru-RU"/>
        </w:rPr>
        <w:t>:</w:t>
      </w:r>
    </w:p>
    <w:p w:rsidR="00511D95" w:rsidRPr="006069F4" w:rsidRDefault="008E4887" w:rsidP="006A4191">
      <w:pPr>
        <w:spacing w:after="120" w:line="240" w:lineRule="auto"/>
        <w:ind w:firstLine="720"/>
        <w:jc w:val="both"/>
        <w:rPr>
          <w:rFonts w:ascii="Times New Roman" w:eastAsia="Times New Roman" w:hAnsi="Times New Roman"/>
          <w:sz w:val="28"/>
          <w:szCs w:val="28"/>
          <w:lang w:val="uk-UA" w:eastAsia="ru-RU"/>
        </w:rPr>
      </w:pPr>
      <w:r w:rsidRPr="006069F4">
        <w:rPr>
          <w:rFonts w:ascii="Times New Roman" w:eastAsia="Times New Roman" w:hAnsi="Times New Roman"/>
          <w:sz w:val="28"/>
          <w:szCs w:val="28"/>
          <w:lang w:val="uk-UA" w:eastAsia="ru-RU"/>
        </w:rPr>
        <w:t>2.1.6</w:t>
      </w:r>
      <w:r w:rsidR="00941F29" w:rsidRPr="006069F4">
        <w:rPr>
          <w:rFonts w:ascii="Times New Roman" w:eastAsia="Times New Roman" w:hAnsi="Times New Roman"/>
          <w:sz w:val="28"/>
          <w:szCs w:val="28"/>
          <w:lang w:val="uk-UA" w:eastAsia="ru-RU"/>
        </w:rPr>
        <w:t xml:space="preserve">.1. </w:t>
      </w:r>
      <w:r w:rsidR="009F3519" w:rsidRPr="006069F4">
        <w:rPr>
          <w:rFonts w:ascii="Times New Roman" w:eastAsia="Times New Roman" w:hAnsi="Times New Roman"/>
          <w:sz w:val="28"/>
          <w:szCs w:val="28"/>
          <w:lang w:val="uk-UA" w:eastAsia="ru-RU"/>
        </w:rPr>
        <w:t xml:space="preserve">Standardized </w:t>
      </w:r>
      <w:r w:rsidR="00EE2A93" w:rsidRPr="006069F4">
        <w:rPr>
          <w:rFonts w:ascii="Times New Roman" w:eastAsia="Times New Roman" w:hAnsi="Times New Roman"/>
          <w:sz w:val="28"/>
          <w:szCs w:val="28"/>
          <w:lang w:val="uk-UA" w:eastAsia="ru-RU"/>
        </w:rPr>
        <w:t xml:space="preserve">training programs for </w:t>
      </w:r>
      <w:r w:rsidR="009F3519" w:rsidRPr="006069F4">
        <w:rPr>
          <w:rFonts w:ascii="Times New Roman" w:eastAsia="Times New Roman" w:hAnsi="Times New Roman"/>
          <w:sz w:val="28"/>
          <w:szCs w:val="28"/>
          <w:lang w:val="uk-UA" w:eastAsia="ru-RU"/>
        </w:rPr>
        <w:t xml:space="preserve">judges </w:t>
      </w:r>
      <w:r w:rsidR="00C67862" w:rsidRPr="006069F4">
        <w:rPr>
          <w:rFonts w:ascii="Times New Roman" w:eastAsia="Times New Roman" w:hAnsi="Times New Roman"/>
          <w:sz w:val="28"/>
          <w:szCs w:val="28"/>
          <w:lang w:val="uk-UA" w:eastAsia="ru-RU"/>
        </w:rPr>
        <w:t xml:space="preserve">and judges elected to administrative positions in </w:t>
      </w:r>
      <w:r w:rsidR="00941F29" w:rsidRPr="006069F4">
        <w:rPr>
          <w:rFonts w:ascii="Times New Roman" w:eastAsia="Times New Roman" w:hAnsi="Times New Roman"/>
          <w:sz w:val="28"/>
          <w:szCs w:val="28"/>
          <w:lang w:val="uk-UA" w:eastAsia="ru-RU"/>
        </w:rPr>
        <w:t>courts</w:t>
      </w:r>
    </w:p>
    <w:p w:rsidR="00511D95" w:rsidRPr="006069F4" w:rsidRDefault="008E4887" w:rsidP="006A4191">
      <w:pPr>
        <w:spacing w:after="120" w:line="240" w:lineRule="auto"/>
        <w:ind w:firstLine="720"/>
        <w:jc w:val="both"/>
        <w:rPr>
          <w:rFonts w:ascii="Times New Roman" w:eastAsia="Times New Roman" w:hAnsi="Times New Roman"/>
          <w:sz w:val="28"/>
          <w:szCs w:val="28"/>
          <w:lang w:val="uk-UA" w:eastAsia="ru-RU"/>
        </w:rPr>
      </w:pPr>
      <w:r w:rsidRPr="006069F4">
        <w:rPr>
          <w:rFonts w:ascii="Times New Roman" w:eastAsia="Times New Roman" w:hAnsi="Times New Roman"/>
          <w:sz w:val="28"/>
          <w:szCs w:val="28"/>
          <w:lang w:val="uk-UA" w:eastAsia="ru-RU"/>
        </w:rPr>
        <w:t>2.1.6</w:t>
      </w:r>
      <w:r w:rsidR="00941F29" w:rsidRPr="006069F4">
        <w:rPr>
          <w:rFonts w:ascii="Times New Roman" w:eastAsia="Times New Roman" w:hAnsi="Times New Roman"/>
          <w:sz w:val="28"/>
          <w:szCs w:val="28"/>
          <w:lang w:val="uk-UA" w:eastAsia="ru-RU"/>
        </w:rPr>
        <w:t xml:space="preserve">.2. </w:t>
      </w:r>
      <w:r w:rsidR="00511D95" w:rsidRPr="006069F4">
        <w:rPr>
          <w:rFonts w:ascii="Times New Roman" w:eastAsia="Times New Roman" w:hAnsi="Times New Roman"/>
          <w:sz w:val="28"/>
          <w:szCs w:val="28"/>
          <w:lang w:val="uk-UA" w:eastAsia="ru-RU"/>
        </w:rPr>
        <w:t xml:space="preserve">Calendar plans for training judges to maintain their qualifications </w:t>
      </w:r>
      <w:r w:rsidR="00C67862" w:rsidRPr="006069F4">
        <w:rPr>
          <w:rFonts w:ascii="Times New Roman" w:eastAsia="Times New Roman" w:hAnsi="Times New Roman"/>
          <w:sz w:val="28"/>
          <w:szCs w:val="28"/>
          <w:lang w:val="uk-UA" w:eastAsia="ru-RU"/>
        </w:rPr>
        <w:t>and relevant training programs</w:t>
      </w:r>
      <w:r w:rsidR="00941F29" w:rsidRPr="006069F4">
        <w:rPr>
          <w:rFonts w:ascii="Times New Roman" w:eastAsia="Times New Roman" w:hAnsi="Times New Roman"/>
          <w:sz w:val="28"/>
          <w:szCs w:val="28"/>
          <w:lang w:val="uk-UA" w:eastAsia="ru-RU"/>
        </w:rPr>
        <w:t>;</w:t>
      </w:r>
      <w:r w:rsidR="00511D95" w:rsidRPr="006069F4">
        <w:rPr>
          <w:rFonts w:ascii="Times New Roman" w:eastAsia="Times New Roman" w:hAnsi="Times New Roman"/>
          <w:sz w:val="28"/>
          <w:szCs w:val="28"/>
          <w:lang w:val="uk-UA" w:eastAsia="ru-RU"/>
        </w:rPr>
        <w:t xml:space="preserve">  </w:t>
      </w:r>
    </w:p>
    <w:p w:rsidR="00C67862" w:rsidRPr="006069F4" w:rsidRDefault="008E4887" w:rsidP="006A4191">
      <w:pPr>
        <w:spacing w:after="120" w:line="240" w:lineRule="auto"/>
        <w:ind w:firstLine="720"/>
        <w:jc w:val="both"/>
        <w:rPr>
          <w:rFonts w:ascii="Times New Roman" w:eastAsia="Times New Roman" w:hAnsi="Times New Roman"/>
          <w:sz w:val="28"/>
          <w:szCs w:val="28"/>
          <w:lang w:val="uk-UA" w:eastAsia="ru-RU"/>
        </w:rPr>
      </w:pPr>
      <w:r w:rsidRPr="006069F4">
        <w:rPr>
          <w:rFonts w:ascii="Times New Roman" w:eastAsia="Times New Roman" w:hAnsi="Times New Roman"/>
          <w:sz w:val="28"/>
          <w:szCs w:val="28"/>
          <w:lang w:val="uk-UA" w:eastAsia="ru-RU"/>
        </w:rPr>
        <w:t>2.1.6</w:t>
      </w:r>
      <w:r w:rsidR="00941F29" w:rsidRPr="006069F4">
        <w:rPr>
          <w:rFonts w:ascii="Times New Roman" w:eastAsia="Times New Roman" w:hAnsi="Times New Roman"/>
          <w:sz w:val="28"/>
          <w:szCs w:val="28"/>
          <w:lang w:val="uk-UA" w:eastAsia="ru-RU"/>
        </w:rPr>
        <w:t xml:space="preserve">.3. </w:t>
      </w:r>
      <w:r w:rsidR="009F3519" w:rsidRPr="006069F4">
        <w:rPr>
          <w:rFonts w:ascii="Times New Roman" w:eastAsia="Times New Roman" w:hAnsi="Times New Roman"/>
          <w:sz w:val="28"/>
          <w:szCs w:val="28"/>
          <w:lang w:val="uk-UA" w:eastAsia="ru-RU"/>
        </w:rPr>
        <w:t xml:space="preserve">Schedules of periodic training of judges to improve their qualifications </w:t>
      </w:r>
      <w:r w:rsidR="00C67862" w:rsidRPr="006069F4">
        <w:rPr>
          <w:rFonts w:ascii="Times New Roman" w:eastAsia="Times New Roman" w:hAnsi="Times New Roman"/>
          <w:sz w:val="28"/>
          <w:szCs w:val="28"/>
          <w:lang w:val="uk-UA" w:eastAsia="ru-RU"/>
        </w:rPr>
        <w:t>and relevant training programs</w:t>
      </w:r>
      <w:r w:rsidR="00941F29" w:rsidRPr="006069F4">
        <w:rPr>
          <w:rFonts w:ascii="Times New Roman" w:eastAsia="Times New Roman" w:hAnsi="Times New Roman"/>
          <w:sz w:val="28"/>
          <w:szCs w:val="28"/>
          <w:lang w:val="uk-UA" w:eastAsia="ru-RU"/>
        </w:rPr>
        <w:t>;</w:t>
      </w:r>
      <w:r w:rsidR="00C67862" w:rsidRPr="006069F4">
        <w:rPr>
          <w:rFonts w:ascii="Times New Roman" w:eastAsia="Times New Roman" w:hAnsi="Times New Roman"/>
          <w:sz w:val="28"/>
          <w:szCs w:val="28"/>
          <w:lang w:val="uk-UA" w:eastAsia="ru-RU"/>
        </w:rPr>
        <w:t xml:space="preserve">  </w:t>
      </w:r>
    </w:p>
    <w:p w:rsidR="00EE2A93" w:rsidRPr="006069F4" w:rsidRDefault="00941F29" w:rsidP="006A4191">
      <w:pPr>
        <w:spacing w:after="120" w:line="240" w:lineRule="auto"/>
        <w:ind w:firstLine="720"/>
        <w:jc w:val="both"/>
        <w:rPr>
          <w:rFonts w:ascii="Times New Roman" w:eastAsia="Times New Roman" w:hAnsi="Times New Roman"/>
          <w:sz w:val="28"/>
          <w:szCs w:val="28"/>
          <w:lang w:val="uk-UA" w:eastAsia="ru-RU"/>
        </w:rPr>
      </w:pPr>
      <w:r w:rsidRPr="006069F4">
        <w:rPr>
          <w:rFonts w:ascii="Times New Roman" w:eastAsia="Times New Roman" w:hAnsi="Times New Roman"/>
          <w:sz w:val="28"/>
          <w:szCs w:val="28"/>
          <w:lang w:val="uk-UA" w:eastAsia="ru-RU"/>
        </w:rPr>
        <w:t>2.1.</w:t>
      </w:r>
      <w:r w:rsidR="00473E75" w:rsidRPr="006069F4">
        <w:rPr>
          <w:rFonts w:ascii="Times New Roman" w:eastAsia="Times New Roman" w:hAnsi="Times New Roman"/>
          <w:sz w:val="28"/>
          <w:szCs w:val="28"/>
          <w:lang w:val="uk-UA" w:eastAsia="ru-RU"/>
        </w:rPr>
        <w:t>6.4</w:t>
      </w:r>
      <w:r w:rsidRPr="006069F4">
        <w:rPr>
          <w:rFonts w:ascii="Times New Roman" w:eastAsia="Times New Roman" w:hAnsi="Times New Roman"/>
          <w:sz w:val="28"/>
          <w:szCs w:val="28"/>
          <w:lang w:val="uk-UA" w:eastAsia="ru-RU"/>
        </w:rPr>
        <w:t xml:space="preserve">. </w:t>
      </w:r>
      <w:r w:rsidR="00EE2A93" w:rsidRPr="006069F4">
        <w:rPr>
          <w:rFonts w:ascii="Times New Roman" w:eastAsia="Times New Roman" w:hAnsi="Times New Roman"/>
          <w:sz w:val="28"/>
          <w:szCs w:val="28"/>
          <w:lang w:val="uk-UA" w:eastAsia="ru-RU"/>
        </w:rPr>
        <w:t>Programs of training courses for advanced training of judges temporarily suspended from the administration of justice</w:t>
      </w:r>
      <w:r w:rsidRPr="006069F4">
        <w:rPr>
          <w:rFonts w:ascii="Times New Roman" w:eastAsia="Times New Roman" w:hAnsi="Times New Roman"/>
          <w:sz w:val="28"/>
          <w:szCs w:val="28"/>
          <w:lang w:val="uk-UA" w:eastAsia="ru-RU"/>
        </w:rPr>
        <w:t>;</w:t>
      </w:r>
    </w:p>
    <w:p w:rsidR="004C0697" w:rsidRPr="00A20084" w:rsidRDefault="00473E75" w:rsidP="006A4191">
      <w:pPr>
        <w:spacing w:after="120" w:line="240" w:lineRule="auto"/>
        <w:ind w:firstLine="720"/>
        <w:jc w:val="both"/>
        <w:rPr>
          <w:rFonts w:ascii="Times New Roman" w:eastAsia="Times New Roman" w:hAnsi="Times New Roman"/>
          <w:sz w:val="28"/>
          <w:szCs w:val="28"/>
          <w:lang w:val="uk-UA" w:eastAsia="ru-RU"/>
        </w:rPr>
      </w:pPr>
      <w:r w:rsidRPr="00A20084">
        <w:rPr>
          <w:rFonts w:ascii="Times New Roman" w:eastAsia="Times New Roman" w:hAnsi="Times New Roman"/>
          <w:sz w:val="28"/>
          <w:szCs w:val="28"/>
          <w:lang w:val="uk-UA" w:eastAsia="ru-RU"/>
        </w:rPr>
        <w:t xml:space="preserve">2.1.6.5. </w:t>
      </w:r>
      <w:r w:rsidR="00004A42" w:rsidRPr="00A20084">
        <w:rPr>
          <w:rFonts w:ascii="Times New Roman" w:eastAsia="Times New Roman" w:hAnsi="Times New Roman"/>
          <w:sz w:val="28"/>
          <w:szCs w:val="28"/>
          <w:lang w:val="uk-UA" w:eastAsia="ru-RU"/>
        </w:rPr>
        <w:t xml:space="preserve">Draft </w:t>
      </w:r>
      <w:r w:rsidR="004D37B3" w:rsidRPr="00A20084">
        <w:rPr>
          <w:rFonts w:ascii="Times New Roman" w:eastAsia="Times New Roman" w:hAnsi="Times New Roman"/>
          <w:sz w:val="28"/>
          <w:szCs w:val="28"/>
          <w:lang w:val="uk-UA" w:eastAsia="ru-RU"/>
        </w:rPr>
        <w:t xml:space="preserve">programs of initial training of judges </w:t>
      </w:r>
      <w:r w:rsidR="007733BC" w:rsidRPr="00A20084">
        <w:rPr>
          <w:rFonts w:ascii="Times New Roman" w:eastAsia="Times New Roman" w:hAnsi="Times New Roman"/>
          <w:sz w:val="28"/>
          <w:szCs w:val="28"/>
          <w:lang w:val="uk-UA" w:eastAsia="ru-RU"/>
        </w:rPr>
        <w:t xml:space="preserve">and submit them for approval </w:t>
      </w:r>
      <w:r w:rsidR="004C0697" w:rsidRPr="00A20084">
        <w:rPr>
          <w:rFonts w:ascii="Times New Roman" w:eastAsia="Times New Roman" w:hAnsi="Times New Roman"/>
          <w:sz w:val="28"/>
          <w:szCs w:val="28"/>
          <w:lang w:val="uk-UA" w:eastAsia="ru-RU"/>
        </w:rPr>
        <w:t>by the High Qualifications Commission of Judges of Ukraine;</w:t>
      </w:r>
    </w:p>
    <w:p w:rsidR="00EE2A93" w:rsidRPr="006069F4" w:rsidRDefault="009F3519" w:rsidP="006A4191">
      <w:pPr>
        <w:spacing w:after="120" w:line="240" w:lineRule="auto"/>
        <w:ind w:firstLine="720"/>
        <w:jc w:val="both"/>
        <w:rPr>
          <w:rFonts w:ascii="Times New Roman" w:eastAsia="Times New Roman" w:hAnsi="Times New Roman"/>
          <w:sz w:val="28"/>
          <w:szCs w:val="28"/>
          <w:lang w:val="uk-UA" w:eastAsia="ru-RU"/>
        </w:rPr>
      </w:pPr>
      <w:r w:rsidRPr="006069F4">
        <w:rPr>
          <w:rFonts w:ascii="Times New Roman" w:eastAsia="Times New Roman" w:hAnsi="Times New Roman"/>
          <w:sz w:val="28"/>
          <w:szCs w:val="28"/>
          <w:lang w:val="uk-UA" w:eastAsia="ru-RU"/>
        </w:rPr>
        <w:t>2</w:t>
      </w:r>
      <w:r w:rsidR="004C0697">
        <w:rPr>
          <w:rFonts w:ascii="Times New Roman" w:eastAsia="Times New Roman" w:hAnsi="Times New Roman"/>
          <w:sz w:val="28"/>
          <w:szCs w:val="28"/>
          <w:lang w:val="uk-UA" w:eastAsia="ru-RU"/>
        </w:rPr>
        <w:t>.1.6</w:t>
      </w:r>
      <w:r w:rsidR="00941F29" w:rsidRPr="006069F4">
        <w:rPr>
          <w:rFonts w:ascii="Times New Roman" w:eastAsia="Times New Roman" w:hAnsi="Times New Roman"/>
          <w:sz w:val="28"/>
          <w:szCs w:val="28"/>
          <w:lang w:val="uk-UA" w:eastAsia="ru-RU"/>
        </w:rPr>
        <w:t xml:space="preserve">.6. </w:t>
      </w:r>
      <w:r w:rsidR="00511D95" w:rsidRPr="006069F4">
        <w:rPr>
          <w:rFonts w:ascii="Times New Roman" w:eastAsia="Times New Roman" w:hAnsi="Times New Roman"/>
          <w:sz w:val="28"/>
          <w:szCs w:val="28"/>
          <w:lang w:val="uk-UA" w:eastAsia="ru-RU"/>
        </w:rPr>
        <w:t xml:space="preserve">Calendar plans for the training and periodic education of judge assistants in order to improve their professional qualifications </w:t>
      </w:r>
      <w:r w:rsidR="00530065" w:rsidRPr="006069F4">
        <w:rPr>
          <w:rFonts w:ascii="Times New Roman" w:eastAsia="Times New Roman" w:hAnsi="Times New Roman"/>
          <w:sz w:val="28"/>
          <w:szCs w:val="28"/>
          <w:lang w:val="uk-UA" w:eastAsia="ru-RU"/>
        </w:rPr>
        <w:t>and relevant training programs</w:t>
      </w:r>
      <w:r w:rsidR="00511D95" w:rsidRPr="006069F4">
        <w:rPr>
          <w:rFonts w:ascii="Times New Roman" w:eastAsia="Times New Roman" w:hAnsi="Times New Roman"/>
          <w:sz w:val="28"/>
          <w:szCs w:val="28"/>
          <w:lang w:val="uk-UA" w:eastAsia="ru-RU"/>
        </w:rPr>
        <w:t>.</w:t>
      </w:r>
    </w:p>
    <w:p w:rsidR="00916DCC" w:rsidRPr="00652CD1" w:rsidRDefault="00511D95" w:rsidP="006A4191">
      <w:pPr>
        <w:spacing w:after="120" w:line="240" w:lineRule="auto"/>
        <w:ind w:firstLine="720"/>
        <w:jc w:val="both"/>
        <w:rPr>
          <w:rFonts w:ascii="Times New Roman" w:eastAsia="Times New Roman" w:hAnsi="Times New Roman"/>
          <w:sz w:val="28"/>
          <w:szCs w:val="28"/>
          <w:lang w:val="uk-UA" w:eastAsia="ru-RU"/>
        </w:rPr>
      </w:pPr>
      <w:r w:rsidRPr="00652CD1">
        <w:rPr>
          <w:rFonts w:ascii="Times New Roman" w:eastAsia="Times New Roman" w:hAnsi="Times New Roman"/>
          <w:sz w:val="28"/>
          <w:szCs w:val="28"/>
          <w:lang w:val="uk-UA" w:eastAsia="ru-RU"/>
        </w:rPr>
        <w:t>2</w:t>
      </w:r>
      <w:r w:rsidR="004B7D70" w:rsidRPr="00652CD1">
        <w:rPr>
          <w:rFonts w:ascii="Times New Roman" w:eastAsia="Times New Roman" w:hAnsi="Times New Roman"/>
          <w:sz w:val="28"/>
          <w:szCs w:val="28"/>
          <w:lang w:val="uk-UA" w:eastAsia="ru-RU"/>
        </w:rPr>
        <w:t>.2</w:t>
      </w:r>
      <w:r w:rsidRPr="00652CD1">
        <w:rPr>
          <w:rFonts w:ascii="Times New Roman" w:eastAsia="Times New Roman" w:hAnsi="Times New Roman"/>
          <w:sz w:val="28"/>
          <w:szCs w:val="28"/>
          <w:lang w:val="uk-UA" w:eastAsia="ru-RU"/>
        </w:rPr>
        <w:t xml:space="preserve">. </w:t>
      </w:r>
      <w:r w:rsidR="00916DCC" w:rsidRPr="00652CD1">
        <w:rPr>
          <w:rFonts w:ascii="Times New Roman" w:hAnsi="Times New Roman"/>
          <w:sz w:val="28"/>
          <w:szCs w:val="28"/>
          <w:lang w:val="uk-UA"/>
        </w:rPr>
        <w:t xml:space="preserve">Participation in the development and implementation, within the framework of international legal cooperation, of joint programs of the NSJU with foreign specialized institutions for the training of judges </w:t>
      </w:r>
      <w:r w:rsidR="004B7D70" w:rsidRPr="00652CD1">
        <w:rPr>
          <w:rFonts w:ascii="Times New Roman" w:hAnsi="Times New Roman"/>
          <w:sz w:val="28"/>
          <w:szCs w:val="28"/>
          <w:lang w:val="uk-UA"/>
        </w:rPr>
        <w:t xml:space="preserve">and </w:t>
      </w:r>
      <w:r w:rsidR="004B7D70" w:rsidRPr="00652CD1">
        <w:rPr>
          <w:rFonts w:ascii="Times New Roman" w:eastAsia="Times New Roman" w:hAnsi="Times New Roman"/>
          <w:sz w:val="28"/>
          <w:szCs w:val="28"/>
          <w:lang w:val="uk-UA" w:eastAsia="ru-RU"/>
        </w:rPr>
        <w:t>judicial assistants</w:t>
      </w:r>
      <w:r w:rsidR="00916DCC" w:rsidRPr="00652CD1">
        <w:rPr>
          <w:rFonts w:ascii="Times New Roman" w:hAnsi="Times New Roman"/>
          <w:sz w:val="28"/>
          <w:szCs w:val="28"/>
          <w:lang w:val="uk-UA"/>
        </w:rPr>
        <w:t>.</w:t>
      </w:r>
    </w:p>
    <w:p w:rsidR="00916DCC" w:rsidRPr="00652CD1" w:rsidRDefault="00511D95" w:rsidP="006A4191">
      <w:pPr>
        <w:spacing w:after="120" w:line="240" w:lineRule="auto"/>
        <w:ind w:firstLine="720"/>
        <w:jc w:val="both"/>
        <w:rPr>
          <w:rFonts w:ascii="Times New Roman" w:eastAsia="Times New Roman" w:hAnsi="Times New Roman"/>
          <w:sz w:val="28"/>
          <w:szCs w:val="28"/>
          <w:lang w:val="uk-UA" w:eastAsia="ru-RU"/>
        </w:rPr>
      </w:pPr>
      <w:r w:rsidRPr="00652CD1">
        <w:rPr>
          <w:rFonts w:ascii="Times New Roman" w:hAnsi="Times New Roman"/>
          <w:sz w:val="28"/>
          <w:szCs w:val="28"/>
          <w:lang w:val="uk-UA"/>
        </w:rPr>
        <w:t>2</w:t>
      </w:r>
      <w:r w:rsidR="004B7D70" w:rsidRPr="00652CD1">
        <w:rPr>
          <w:rFonts w:ascii="Times New Roman" w:hAnsi="Times New Roman"/>
          <w:sz w:val="28"/>
          <w:szCs w:val="28"/>
          <w:lang w:val="uk-UA"/>
        </w:rPr>
        <w:t>.3</w:t>
      </w:r>
      <w:r w:rsidRPr="00652CD1">
        <w:rPr>
          <w:rFonts w:ascii="Times New Roman" w:hAnsi="Times New Roman"/>
          <w:sz w:val="28"/>
          <w:szCs w:val="28"/>
          <w:lang w:val="uk-UA"/>
        </w:rPr>
        <w:t xml:space="preserve">. </w:t>
      </w:r>
      <w:r w:rsidR="00916DCC" w:rsidRPr="00652CD1">
        <w:rPr>
          <w:rFonts w:ascii="Times New Roman" w:eastAsia="Times New Roman" w:hAnsi="Times New Roman"/>
          <w:sz w:val="28"/>
          <w:szCs w:val="28"/>
          <w:lang w:val="uk-UA" w:eastAsia="ru-RU"/>
        </w:rPr>
        <w:t xml:space="preserve">Monitoring the success of judges' training programs and </w:t>
      </w:r>
      <w:r w:rsidR="00916DCC" w:rsidRPr="00652CD1">
        <w:rPr>
          <w:rFonts w:ascii="Times New Roman" w:hAnsi="Times New Roman"/>
          <w:sz w:val="28"/>
          <w:szCs w:val="28"/>
          <w:lang w:val="uk-UA" w:eastAsia="uk-UA"/>
        </w:rPr>
        <w:t xml:space="preserve">ensuring that judges are regularly evaluated on the basis of their training. </w:t>
      </w:r>
    </w:p>
    <w:p w:rsidR="00916DCC" w:rsidRPr="00652CD1" w:rsidRDefault="00511D95" w:rsidP="006A4191">
      <w:pPr>
        <w:spacing w:after="120" w:line="240" w:lineRule="auto"/>
        <w:ind w:firstLine="720"/>
        <w:jc w:val="both"/>
        <w:rPr>
          <w:rFonts w:ascii="Times New Roman" w:eastAsia="Times New Roman" w:hAnsi="Times New Roman"/>
          <w:sz w:val="28"/>
          <w:szCs w:val="28"/>
          <w:lang w:val="uk-UA" w:eastAsia="ru-RU"/>
        </w:rPr>
      </w:pPr>
      <w:r w:rsidRPr="00652CD1">
        <w:rPr>
          <w:rFonts w:ascii="Times New Roman" w:hAnsi="Times New Roman"/>
          <w:sz w:val="28"/>
          <w:szCs w:val="28"/>
          <w:lang w:val="uk-UA" w:eastAsia="uk-UA"/>
        </w:rPr>
        <w:t>2.</w:t>
      </w:r>
      <w:r w:rsidR="004B7D70" w:rsidRPr="0097279C">
        <w:rPr>
          <w:rFonts w:ascii="Times New Roman" w:hAnsi="Times New Roman"/>
          <w:sz w:val="28"/>
          <w:szCs w:val="28"/>
          <w:lang w:val="uk-UA" w:eastAsia="uk-UA"/>
        </w:rPr>
        <w:t>4</w:t>
      </w:r>
      <w:r w:rsidRPr="0097279C">
        <w:rPr>
          <w:rFonts w:ascii="Times New Roman" w:hAnsi="Times New Roman"/>
          <w:sz w:val="28"/>
          <w:szCs w:val="28"/>
          <w:lang w:val="uk-UA" w:eastAsia="uk-UA"/>
        </w:rPr>
        <w:t xml:space="preserve">. </w:t>
      </w:r>
      <w:r w:rsidR="00916DCC" w:rsidRPr="00652CD1">
        <w:rPr>
          <w:rFonts w:ascii="Times New Roman" w:hAnsi="Times New Roman"/>
          <w:sz w:val="28"/>
          <w:szCs w:val="28"/>
          <w:lang w:val="uk-UA"/>
        </w:rPr>
        <w:t xml:space="preserve">Coordination and control of training activities for judges </w:t>
      </w:r>
      <w:r w:rsidR="004B7D70" w:rsidRPr="00652CD1">
        <w:rPr>
          <w:rFonts w:ascii="Times New Roman" w:hAnsi="Times New Roman"/>
          <w:sz w:val="28"/>
          <w:szCs w:val="28"/>
          <w:lang w:val="uk-UA"/>
        </w:rPr>
        <w:t xml:space="preserve">and </w:t>
      </w:r>
      <w:r w:rsidR="004B7D70" w:rsidRPr="00652CD1">
        <w:rPr>
          <w:rFonts w:ascii="Times New Roman" w:eastAsia="Times New Roman" w:hAnsi="Times New Roman"/>
          <w:sz w:val="28"/>
          <w:szCs w:val="28"/>
          <w:lang w:val="uk-UA" w:eastAsia="ru-RU"/>
        </w:rPr>
        <w:t xml:space="preserve">judicial assistants </w:t>
      </w:r>
      <w:r w:rsidR="00916DCC" w:rsidRPr="00652CD1">
        <w:rPr>
          <w:rFonts w:ascii="Times New Roman" w:hAnsi="Times New Roman"/>
          <w:sz w:val="28"/>
          <w:szCs w:val="28"/>
          <w:lang w:val="uk-UA"/>
        </w:rPr>
        <w:t xml:space="preserve">in the regional branches of the National School of </w:t>
      </w:r>
      <w:r w:rsidR="004B7D70" w:rsidRPr="00652CD1">
        <w:rPr>
          <w:rFonts w:ascii="Times New Roman" w:eastAsia="Times New Roman" w:hAnsi="Times New Roman"/>
          <w:sz w:val="28"/>
          <w:szCs w:val="28"/>
          <w:lang w:val="uk-UA" w:eastAsia="ru-RU"/>
        </w:rPr>
        <w:t>Judges</w:t>
      </w:r>
      <w:r w:rsidR="00916DCC" w:rsidRPr="00652CD1">
        <w:rPr>
          <w:rFonts w:ascii="Times New Roman" w:hAnsi="Times New Roman"/>
          <w:sz w:val="28"/>
          <w:szCs w:val="28"/>
          <w:lang w:val="uk-UA"/>
        </w:rPr>
        <w:t xml:space="preserve">. </w:t>
      </w:r>
    </w:p>
    <w:p w:rsidR="00916DCC" w:rsidRDefault="00511D95" w:rsidP="006A4191">
      <w:pPr>
        <w:shd w:val="clear" w:color="auto" w:fill="FFFFFF"/>
        <w:spacing w:after="120" w:line="240" w:lineRule="auto"/>
        <w:ind w:firstLine="720"/>
        <w:jc w:val="both"/>
        <w:rPr>
          <w:rFonts w:ascii="Times New Roman" w:eastAsia="Times New Roman" w:hAnsi="Times New Roman"/>
          <w:sz w:val="28"/>
          <w:szCs w:val="28"/>
          <w:lang w:val="uk-UA" w:eastAsia="ru-RU"/>
        </w:rPr>
      </w:pPr>
      <w:r w:rsidRPr="00874791">
        <w:rPr>
          <w:rFonts w:ascii="Times New Roman" w:hAnsi="Times New Roman"/>
          <w:sz w:val="28"/>
          <w:szCs w:val="28"/>
          <w:lang w:val="uk-UA" w:eastAsia="uk-UA"/>
        </w:rPr>
        <w:lastRenderedPageBreak/>
        <w:t>2.</w:t>
      </w:r>
      <w:r w:rsidR="004B7D70" w:rsidRPr="00874791">
        <w:rPr>
          <w:rFonts w:ascii="Times New Roman" w:hAnsi="Times New Roman"/>
          <w:sz w:val="28"/>
          <w:szCs w:val="28"/>
          <w:lang w:val="uk-UA" w:eastAsia="uk-UA"/>
        </w:rPr>
        <w:t>5</w:t>
      </w:r>
      <w:r w:rsidRPr="00874791">
        <w:rPr>
          <w:rFonts w:ascii="Times New Roman" w:hAnsi="Times New Roman"/>
          <w:sz w:val="28"/>
          <w:szCs w:val="28"/>
          <w:lang w:val="uk-UA" w:eastAsia="uk-UA"/>
        </w:rPr>
        <w:t xml:space="preserve">. </w:t>
      </w:r>
      <w:r w:rsidR="00916DCC" w:rsidRPr="00874791">
        <w:rPr>
          <w:rFonts w:ascii="Times New Roman" w:hAnsi="Times New Roman"/>
          <w:sz w:val="28"/>
          <w:szCs w:val="28"/>
          <w:lang w:val="uk-UA"/>
        </w:rPr>
        <w:t xml:space="preserve">Developing proposals for improving the process of </w:t>
      </w:r>
      <w:r w:rsidR="00DD2496" w:rsidRPr="00A20084">
        <w:rPr>
          <w:rFonts w:ascii="Times New Roman" w:hAnsi="Times New Roman"/>
          <w:sz w:val="28"/>
          <w:szCs w:val="28"/>
          <w:lang w:val="uk-UA"/>
        </w:rPr>
        <w:t>initial training</w:t>
      </w:r>
      <w:r w:rsidR="00DD2496">
        <w:rPr>
          <w:rFonts w:ascii="Times New Roman" w:hAnsi="Times New Roman"/>
          <w:sz w:val="28"/>
          <w:szCs w:val="28"/>
          <w:lang w:val="uk-UA"/>
        </w:rPr>
        <w:t xml:space="preserve">, </w:t>
      </w:r>
      <w:r w:rsidR="00916DCC" w:rsidRPr="00874791">
        <w:rPr>
          <w:rFonts w:ascii="Times New Roman" w:eastAsia="Times New Roman" w:hAnsi="Times New Roman"/>
          <w:sz w:val="28"/>
          <w:szCs w:val="28"/>
          <w:lang w:val="uk-UA" w:eastAsia="ru-RU"/>
        </w:rPr>
        <w:t xml:space="preserve">training of judges </w:t>
      </w:r>
      <w:r w:rsidR="004B7D70" w:rsidRPr="00874791">
        <w:rPr>
          <w:rFonts w:ascii="Times New Roman" w:hAnsi="Times New Roman"/>
          <w:sz w:val="28"/>
          <w:szCs w:val="28"/>
          <w:lang w:val="uk-UA"/>
        </w:rPr>
        <w:t xml:space="preserve">and </w:t>
      </w:r>
      <w:r w:rsidR="00ED549F">
        <w:rPr>
          <w:rFonts w:ascii="Times New Roman" w:hAnsi="Times New Roman"/>
          <w:sz w:val="28"/>
          <w:szCs w:val="28"/>
          <w:lang w:val="uk-UA"/>
        </w:rPr>
        <w:t xml:space="preserve">training of </w:t>
      </w:r>
      <w:r w:rsidR="004B7D70" w:rsidRPr="00874791">
        <w:rPr>
          <w:rFonts w:ascii="Times New Roman" w:eastAsia="Times New Roman" w:hAnsi="Times New Roman"/>
          <w:sz w:val="28"/>
          <w:szCs w:val="28"/>
          <w:lang w:val="uk-UA" w:eastAsia="ru-RU"/>
        </w:rPr>
        <w:t>judge assistants</w:t>
      </w:r>
      <w:r w:rsidR="00916DCC" w:rsidRPr="00874791">
        <w:rPr>
          <w:rFonts w:ascii="Times New Roman" w:eastAsia="Times New Roman" w:hAnsi="Times New Roman"/>
          <w:sz w:val="28"/>
          <w:szCs w:val="28"/>
          <w:lang w:val="uk-UA" w:eastAsia="ru-RU"/>
        </w:rPr>
        <w:t xml:space="preserve">, </w:t>
      </w:r>
      <w:r w:rsidR="00D02F5B">
        <w:rPr>
          <w:rFonts w:ascii="Times New Roman" w:eastAsia="Times New Roman" w:hAnsi="Times New Roman"/>
          <w:sz w:val="28"/>
          <w:szCs w:val="28"/>
          <w:lang w:val="uk-UA" w:eastAsia="ru-RU"/>
        </w:rPr>
        <w:t xml:space="preserve">drafting </w:t>
      </w:r>
      <w:r w:rsidR="00916DCC" w:rsidRPr="00874791">
        <w:rPr>
          <w:rFonts w:ascii="Times New Roman" w:eastAsia="Times New Roman" w:hAnsi="Times New Roman"/>
          <w:sz w:val="28"/>
          <w:szCs w:val="28"/>
          <w:lang w:val="uk-UA" w:eastAsia="ru-RU"/>
        </w:rPr>
        <w:t xml:space="preserve">acts on introducing relevant changes to the </w:t>
      </w:r>
      <w:r w:rsidR="00916DCC" w:rsidRPr="00874791">
        <w:rPr>
          <w:rFonts w:ascii="Times New Roman" w:hAnsi="Times New Roman"/>
          <w:bCs/>
          <w:spacing w:val="-6"/>
          <w:sz w:val="28"/>
          <w:szCs w:val="28"/>
          <w:lang w:val="uk-UA"/>
        </w:rPr>
        <w:t xml:space="preserve">procedure, </w:t>
      </w:r>
      <w:r w:rsidR="00916DCC" w:rsidRPr="00874791">
        <w:rPr>
          <w:rFonts w:ascii="Times New Roman" w:hAnsi="Times New Roman"/>
          <w:spacing w:val="-6"/>
          <w:sz w:val="28"/>
          <w:szCs w:val="28"/>
          <w:lang w:val="uk-UA"/>
        </w:rPr>
        <w:t>programs and training activities</w:t>
      </w:r>
      <w:r w:rsidR="00916DCC" w:rsidRPr="00874791">
        <w:rPr>
          <w:rFonts w:ascii="Times New Roman" w:eastAsia="Times New Roman" w:hAnsi="Times New Roman"/>
          <w:sz w:val="28"/>
          <w:szCs w:val="28"/>
          <w:lang w:val="uk-UA" w:eastAsia="ru-RU"/>
        </w:rPr>
        <w:t>.</w:t>
      </w:r>
    </w:p>
    <w:p w:rsidR="00DD2496" w:rsidRPr="000A389E" w:rsidRDefault="00DD2496" w:rsidP="006A4191">
      <w:pPr>
        <w:shd w:val="clear" w:color="auto" w:fill="FFFFFF"/>
        <w:spacing w:after="120" w:line="240" w:lineRule="auto"/>
        <w:ind w:firstLine="720"/>
        <w:jc w:val="both"/>
        <w:rPr>
          <w:rFonts w:ascii="Times New Roman" w:eastAsia="Times New Roman" w:hAnsi="Times New Roman"/>
          <w:sz w:val="28"/>
          <w:szCs w:val="28"/>
          <w:lang w:val="uk-UA" w:eastAsia="ru-RU"/>
        </w:rPr>
      </w:pPr>
      <w:r w:rsidRPr="000A389E">
        <w:rPr>
          <w:rFonts w:ascii="Times New Roman" w:eastAsia="Times New Roman" w:hAnsi="Times New Roman"/>
          <w:sz w:val="28"/>
          <w:szCs w:val="28"/>
          <w:lang w:val="uk-UA" w:eastAsia="ru-RU"/>
        </w:rPr>
        <w:t xml:space="preserve">2.6 </w:t>
      </w:r>
      <w:r w:rsidR="00845566" w:rsidRPr="000A389E">
        <w:rPr>
          <w:rFonts w:ascii="Times New Roman" w:eastAsia="Times New Roman" w:hAnsi="Times New Roman"/>
          <w:sz w:val="28"/>
          <w:szCs w:val="28"/>
          <w:lang w:val="uk-UA" w:eastAsia="ru-RU"/>
        </w:rPr>
        <w:t>Develop, in cooperation with other units of the National School of Judges, a draft procedure for the initial training of judges and submit it for approval by the High Qualifications Commission of Judges of Ukraine.</w:t>
      </w:r>
    </w:p>
    <w:p w:rsidR="00D83329" w:rsidRPr="000A389E" w:rsidRDefault="00D83329" w:rsidP="006A4191">
      <w:pPr>
        <w:shd w:val="clear" w:color="auto" w:fill="FFFFFF"/>
        <w:spacing w:after="120" w:line="240" w:lineRule="auto"/>
        <w:ind w:firstLine="720"/>
        <w:jc w:val="both"/>
        <w:rPr>
          <w:rFonts w:ascii="Times New Roman" w:eastAsia="Times New Roman" w:hAnsi="Times New Roman"/>
          <w:sz w:val="28"/>
          <w:szCs w:val="28"/>
          <w:lang w:val="uk-UA" w:eastAsia="ru-RU"/>
        </w:rPr>
      </w:pPr>
      <w:r w:rsidRPr="000A389E">
        <w:rPr>
          <w:rFonts w:ascii="Times New Roman" w:eastAsia="Times New Roman" w:hAnsi="Times New Roman"/>
          <w:sz w:val="28"/>
          <w:szCs w:val="28"/>
          <w:lang w:val="uk-UA" w:eastAsia="ru-RU"/>
        </w:rPr>
        <w:t>2.7. Development of training schedules and timetables for the initial training of judges and control over their implementation.</w:t>
      </w:r>
    </w:p>
    <w:p w:rsidR="00916DCC" w:rsidRPr="00787ECE" w:rsidRDefault="00511D95" w:rsidP="006A4191">
      <w:pPr>
        <w:shd w:val="clear" w:color="auto" w:fill="FFFFFF"/>
        <w:spacing w:after="120" w:line="240" w:lineRule="auto"/>
        <w:ind w:firstLine="720"/>
        <w:jc w:val="both"/>
        <w:rPr>
          <w:rFonts w:ascii="Times New Roman" w:hAnsi="Times New Roman"/>
          <w:sz w:val="28"/>
          <w:szCs w:val="28"/>
          <w:lang w:val="uk-UA"/>
        </w:rPr>
      </w:pPr>
      <w:r w:rsidRPr="00874791">
        <w:rPr>
          <w:rFonts w:ascii="Times New Roman" w:hAnsi="Times New Roman"/>
          <w:sz w:val="28"/>
          <w:szCs w:val="28"/>
          <w:lang w:val="uk-UA" w:eastAsia="uk-UA"/>
        </w:rPr>
        <w:t>2.</w:t>
      </w:r>
      <w:r w:rsidR="00D83329">
        <w:rPr>
          <w:rFonts w:ascii="Times New Roman" w:hAnsi="Times New Roman"/>
          <w:sz w:val="28"/>
          <w:szCs w:val="28"/>
          <w:lang w:val="uk-UA" w:eastAsia="uk-UA"/>
        </w:rPr>
        <w:t>8</w:t>
      </w:r>
      <w:r w:rsidRPr="00874791">
        <w:rPr>
          <w:rFonts w:ascii="Times New Roman" w:hAnsi="Times New Roman"/>
          <w:sz w:val="28"/>
          <w:szCs w:val="28"/>
          <w:lang w:val="uk-UA" w:eastAsia="uk-UA"/>
        </w:rPr>
        <w:t xml:space="preserve">. </w:t>
      </w:r>
      <w:r w:rsidR="00D02F5B">
        <w:rPr>
          <w:rFonts w:ascii="Times New Roman" w:hAnsi="Times New Roman"/>
          <w:sz w:val="28"/>
          <w:szCs w:val="28"/>
          <w:lang w:val="uk-UA"/>
        </w:rPr>
        <w:t xml:space="preserve">Developing draft </w:t>
      </w:r>
      <w:r w:rsidR="00916DCC" w:rsidRPr="00787ECE">
        <w:rPr>
          <w:rFonts w:ascii="Times New Roman" w:hAnsi="Times New Roman"/>
          <w:sz w:val="28"/>
          <w:szCs w:val="28"/>
          <w:lang w:val="uk-UA"/>
        </w:rPr>
        <w:t>regulatory legal acts on issues within the competence of the Department</w:t>
      </w:r>
    </w:p>
    <w:p w:rsidR="00916DCC" w:rsidRDefault="00916DCC" w:rsidP="00916DCC">
      <w:pPr>
        <w:spacing w:after="0" w:line="240" w:lineRule="auto"/>
        <w:jc w:val="center"/>
        <w:rPr>
          <w:rFonts w:ascii="Times New Roman" w:eastAsia="Times New Roman" w:hAnsi="Times New Roman"/>
          <w:b/>
          <w:sz w:val="28"/>
          <w:szCs w:val="28"/>
          <w:lang w:val="uk-UA" w:eastAsia="ru-RU"/>
        </w:rPr>
      </w:pPr>
    </w:p>
    <w:p w:rsidR="00916DCC" w:rsidRPr="00787ECE" w:rsidRDefault="00916DCC" w:rsidP="00916DCC">
      <w:pPr>
        <w:spacing w:after="120" w:line="240" w:lineRule="auto"/>
        <w:jc w:val="center"/>
        <w:rPr>
          <w:rFonts w:ascii="Times New Roman" w:eastAsia="Times New Roman" w:hAnsi="Times New Roman"/>
          <w:b/>
          <w:sz w:val="28"/>
          <w:szCs w:val="28"/>
          <w:lang w:val="uk-UA" w:eastAsia="ru-RU"/>
        </w:rPr>
      </w:pPr>
      <w:r w:rsidRPr="00787ECE">
        <w:rPr>
          <w:rFonts w:ascii="Times New Roman" w:eastAsia="Times New Roman" w:hAnsi="Times New Roman"/>
          <w:b/>
          <w:sz w:val="28"/>
          <w:szCs w:val="28"/>
          <w:lang w:val="uk-UA" w:eastAsia="ru-RU"/>
        </w:rPr>
        <w:t>3. Functions of the Department</w:t>
      </w:r>
    </w:p>
    <w:p w:rsidR="00916DCC" w:rsidRPr="00491F88" w:rsidRDefault="00916DCC" w:rsidP="00916DCC">
      <w:pPr>
        <w:shd w:val="clear" w:color="auto" w:fill="FFFFFF"/>
        <w:spacing w:after="120" w:line="240" w:lineRule="auto"/>
        <w:ind w:firstLine="709"/>
        <w:jc w:val="both"/>
        <w:rPr>
          <w:rFonts w:ascii="Times New Roman" w:eastAsia="Times New Roman" w:hAnsi="Times New Roman"/>
          <w:sz w:val="28"/>
          <w:szCs w:val="28"/>
          <w:lang w:val="uk-UA" w:eastAsia="ru-RU"/>
        </w:rPr>
      </w:pPr>
      <w:r w:rsidRPr="00781BA0">
        <w:rPr>
          <w:rFonts w:ascii="Times New Roman" w:eastAsia="Times New Roman" w:hAnsi="Times New Roman"/>
          <w:sz w:val="28"/>
          <w:szCs w:val="28"/>
          <w:lang w:val="uk-UA" w:eastAsia="ru-RU"/>
        </w:rPr>
        <w:t xml:space="preserve">3.1 </w:t>
      </w:r>
      <w:r w:rsidRPr="00787ECE">
        <w:rPr>
          <w:rFonts w:ascii="Times New Roman" w:hAnsi="Times New Roman"/>
          <w:sz w:val="28"/>
          <w:szCs w:val="28"/>
          <w:lang w:val="uk-UA"/>
        </w:rPr>
        <w:t xml:space="preserve">In accordance with the tasks assigned to it, the </w:t>
      </w:r>
      <w:r w:rsidRPr="00787ECE">
        <w:rPr>
          <w:rFonts w:ascii="Times New Roman" w:eastAsia="Times New Roman" w:hAnsi="Times New Roman"/>
          <w:sz w:val="28"/>
          <w:szCs w:val="28"/>
          <w:lang w:val="uk-UA" w:eastAsia="ru-RU"/>
        </w:rPr>
        <w:t xml:space="preserve">Department </w:t>
      </w:r>
      <w:r w:rsidRPr="00787ECE">
        <w:rPr>
          <w:rFonts w:ascii="Times New Roman" w:hAnsi="Times New Roman"/>
          <w:sz w:val="28"/>
          <w:szCs w:val="28"/>
          <w:lang w:val="uk-UA"/>
        </w:rPr>
        <w:t xml:space="preserve">plans and organizes events for </w:t>
      </w:r>
      <w:r w:rsidR="0097279C" w:rsidRPr="000A389E">
        <w:rPr>
          <w:rFonts w:ascii="Times New Roman" w:hAnsi="Times New Roman"/>
          <w:sz w:val="28"/>
          <w:szCs w:val="28"/>
          <w:lang w:val="uk-UA"/>
        </w:rPr>
        <w:t xml:space="preserve">initial training, </w:t>
      </w:r>
      <w:r w:rsidRPr="00787ECE">
        <w:rPr>
          <w:rFonts w:ascii="Times New Roman" w:hAnsi="Times New Roman"/>
          <w:sz w:val="28"/>
          <w:szCs w:val="28"/>
          <w:lang w:val="uk-UA"/>
        </w:rPr>
        <w:t xml:space="preserve">training of judges </w:t>
      </w:r>
      <w:r w:rsidR="004B7D70" w:rsidRPr="00491F88">
        <w:rPr>
          <w:rFonts w:ascii="Times New Roman" w:hAnsi="Times New Roman"/>
          <w:sz w:val="28"/>
          <w:szCs w:val="28"/>
          <w:lang w:val="uk-UA"/>
        </w:rPr>
        <w:t xml:space="preserve">and </w:t>
      </w:r>
      <w:r w:rsidR="004B7D70" w:rsidRPr="00491F88">
        <w:rPr>
          <w:rFonts w:ascii="Times New Roman" w:eastAsia="Times New Roman" w:hAnsi="Times New Roman"/>
          <w:sz w:val="28"/>
          <w:szCs w:val="28"/>
          <w:lang w:val="uk-UA" w:eastAsia="ru-RU"/>
        </w:rPr>
        <w:t>judicial assistants</w:t>
      </w:r>
      <w:r w:rsidRPr="00491F88">
        <w:rPr>
          <w:rFonts w:ascii="Times New Roman" w:eastAsia="Times New Roman" w:hAnsi="Times New Roman"/>
          <w:sz w:val="28"/>
          <w:szCs w:val="28"/>
          <w:lang w:val="uk-UA" w:eastAsia="ru-RU"/>
        </w:rPr>
        <w:t>:</w:t>
      </w:r>
    </w:p>
    <w:p w:rsidR="00916DCC" w:rsidRPr="00787ECE" w:rsidRDefault="00916DCC" w:rsidP="00916DCC">
      <w:pPr>
        <w:shd w:val="clear" w:color="auto" w:fill="FFFFFF"/>
        <w:spacing w:after="120" w:line="240" w:lineRule="auto"/>
        <w:ind w:firstLine="709"/>
        <w:jc w:val="both"/>
        <w:rPr>
          <w:rFonts w:ascii="Times New Roman" w:eastAsia="Times New Roman" w:hAnsi="Times New Roman"/>
          <w:sz w:val="28"/>
          <w:szCs w:val="28"/>
          <w:lang w:val="uk-UA" w:eastAsia="ru-RU"/>
        </w:rPr>
      </w:pPr>
      <w:r w:rsidRPr="00787ECE">
        <w:rPr>
          <w:rFonts w:ascii="Times New Roman" w:eastAsia="Times New Roman" w:hAnsi="Times New Roman"/>
          <w:sz w:val="28"/>
          <w:szCs w:val="28"/>
          <w:lang w:val="uk-UA" w:eastAsia="ru-RU"/>
        </w:rPr>
        <w:t xml:space="preserve">3.1.1.  Submit proposals for the formation of working groups for the preparation of draft training programs (including Standardized ones), as well as provide general guidance and coordination of their </w:t>
      </w:r>
      <w:r>
        <w:rPr>
          <w:rFonts w:ascii="Times New Roman" w:eastAsia="Times New Roman" w:hAnsi="Times New Roman"/>
          <w:sz w:val="28"/>
          <w:szCs w:val="28"/>
          <w:lang w:val="uk-UA" w:eastAsia="ru-RU"/>
        </w:rPr>
        <w:t>activities</w:t>
      </w:r>
      <w:r w:rsidRPr="00787ECE">
        <w:rPr>
          <w:rFonts w:ascii="Times New Roman" w:eastAsia="Times New Roman" w:hAnsi="Times New Roman"/>
          <w:sz w:val="28"/>
          <w:szCs w:val="28"/>
          <w:lang w:val="uk-UA" w:eastAsia="ru-RU"/>
        </w:rPr>
        <w:t>.</w:t>
      </w:r>
    </w:p>
    <w:p w:rsidR="00916DCC" w:rsidRPr="00D23629" w:rsidRDefault="00916DCC" w:rsidP="00916DCC">
      <w:pPr>
        <w:shd w:val="clear" w:color="auto" w:fill="FFFFFF"/>
        <w:spacing w:after="120" w:line="240" w:lineRule="auto"/>
        <w:ind w:firstLine="709"/>
        <w:jc w:val="both"/>
        <w:rPr>
          <w:rFonts w:ascii="Times New Roman" w:eastAsia="Times New Roman" w:hAnsi="Times New Roman"/>
          <w:sz w:val="28"/>
          <w:szCs w:val="28"/>
          <w:lang w:val="uk-UA" w:eastAsia="ru-RU"/>
        </w:rPr>
      </w:pPr>
      <w:r w:rsidRPr="00787ECE">
        <w:rPr>
          <w:rFonts w:ascii="Times New Roman" w:eastAsia="Times New Roman" w:hAnsi="Times New Roman"/>
          <w:sz w:val="28"/>
          <w:szCs w:val="28"/>
          <w:lang w:val="uk-UA" w:eastAsia="ru-RU"/>
        </w:rPr>
        <w:t xml:space="preserve">3.1.2. </w:t>
      </w:r>
      <w:r w:rsidRPr="00D23629">
        <w:rPr>
          <w:rFonts w:ascii="Times New Roman" w:eastAsia="Times New Roman" w:hAnsi="Times New Roman"/>
          <w:sz w:val="28"/>
          <w:szCs w:val="28"/>
          <w:lang w:val="uk-UA" w:eastAsia="ru-RU"/>
        </w:rPr>
        <w:t xml:space="preserve">Organizes the development, formation and ensures approval in accordance with the established procedure of </w:t>
      </w:r>
      <w:r w:rsidR="00530065" w:rsidRPr="00D23629">
        <w:rPr>
          <w:rFonts w:ascii="Times New Roman" w:eastAsia="Times New Roman" w:hAnsi="Times New Roman"/>
          <w:sz w:val="28"/>
          <w:szCs w:val="28"/>
          <w:lang w:val="uk-UA" w:eastAsia="ru-RU"/>
        </w:rPr>
        <w:t xml:space="preserve">the calendar plan for </w:t>
      </w:r>
      <w:r w:rsidRPr="00D23629">
        <w:rPr>
          <w:rFonts w:ascii="Times New Roman" w:eastAsia="Times New Roman" w:hAnsi="Times New Roman"/>
          <w:sz w:val="28"/>
          <w:szCs w:val="28"/>
          <w:lang w:val="uk-UA" w:eastAsia="ru-RU"/>
        </w:rPr>
        <w:t>training of judges</w:t>
      </w:r>
      <w:r w:rsidR="00530065" w:rsidRPr="00D23629">
        <w:rPr>
          <w:rFonts w:ascii="Times New Roman" w:eastAsia="Times New Roman" w:hAnsi="Times New Roman"/>
          <w:sz w:val="28"/>
          <w:szCs w:val="28"/>
          <w:lang w:val="uk-UA" w:eastAsia="ru-RU"/>
        </w:rPr>
        <w:t xml:space="preserve">; calendar plan for training and advanced training of judicial assistants; </w:t>
      </w:r>
      <w:r w:rsidR="0070440D" w:rsidRPr="00D23629">
        <w:rPr>
          <w:rFonts w:ascii="Times New Roman" w:eastAsia="Times New Roman" w:hAnsi="Times New Roman"/>
          <w:sz w:val="28"/>
          <w:szCs w:val="28"/>
          <w:lang w:val="uk-UA" w:eastAsia="ru-RU"/>
        </w:rPr>
        <w:t xml:space="preserve">individual training program for advanced training of </w:t>
      </w:r>
      <w:r w:rsidR="00530065" w:rsidRPr="00D23629">
        <w:rPr>
          <w:rFonts w:ascii="Times New Roman" w:eastAsia="Times New Roman" w:hAnsi="Times New Roman"/>
          <w:sz w:val="28"/>
          <w:szCs w:val="28"/>
          <w:lang w:val="uk-UA" w:eastAsia="ru-RU"/>
        </w:rPr>
        <w:t xml:space="preserve">judges temporarily suspended from the administration of justice; </w:t>
      </w:r>
      <w:r w:rsidR="006C50AD" w:rsidRPr="00D23629">
        <w:rPr>
          <w:rFonts w:ascii="Times New Roman" w:eastAsia="Times New Roman" w:hAnsi="Times New Roman"/>
          <w:sz w:val="28"/>
          <w:szCs w:val="28"/>
          <w:lang w:val="uk-UA" w:eastAsia="ru-RU"/>
        </w:rPr>
        <w:t xml:space="preserve">calendar </w:t>
      </w:r>
      <w:r w:rsidR="0070440D" w:rsidRPr="00D23629">
        <w:rPr>
          <w:rFonts w:ascii="Times New Roman" w:eastAsia="Times New Roman" w:hAnsi="Times New Roman"/>
          <w:sz w:val="28"/>
          <w:szCs w:val="28"/>
          <w:lang w:val="uk-UA" w:eastAsia="ru-RU"/>
        </w:rPr>
        <w:t xml:space="preserve">plan for </w:t>
      </w:r>
      <w:r w:rsidR="006C50AD" w:rsidRPr="00D23629">
        <w:rPr>
          <w:rFonts w:ascii="Times New Roman" w:eastAsia="Times New Roman" w:hAnsi="Times New Roman"/>
          <w:sz w:val="28"/>
          <w:szCs w:val="28"/>
          <w:lang w:val="uk-UA" w:eastAsia="ru-RU"/>
        </w:rPr>
        <w:t>periodic training of judges</w:t>
      </w:r>
      <w:r w:rsidR="0070440D" w:rsidRPr="00D23629">
        <w:rPr>
          <w:rFonts w:ascii="Times New Roman" w:eastAsia="Times New Roman" w:hAnsi="Times New Roman"/>
          <w:sz w:val="28"/>
          <w:szCs w:val="28"/>
          <w:lang w:val="uk-UA" w:eastAsia="ru-RU"/>
        </w:rPr>
        <w:t xml:space="preserve">; </w:t>
      </w:r>
      <w:r w:rsidRPr="00D23629">
        <w:rPr>
          <w:rFonts w:ascii="Times New Roman" w:eastAsia="Times New Roman" w:hAnsi="Times New Roman"/>
          <w:sz w:val="28"/>
          <w:szCs w:val="28"/>
          <w:lang w:val="uk-UA" w:eastAsia="ru-RU"/>
        </w:rPr>
        <w:t xml:space="preserve">and </w:t>
      </w:r>
      <w:r w:rsidR="0070440D" w:rsidRPr="00D23629">
        <w:rPr>
          <w:rFonts w:ascii="Times New Roman" w:eastAsia="Times New Roman" w:hAnsi="Times New Roman"/>
          <w:sz w:val="28"/>
          <w:szCs w:val="28"/>
          <w:lang w:val="uk-UA" w:eastAsia="ru-RU"/>
        </w:rPr>
        <w:t>relevant programs for each training event</w:t>
      </w:r>
      <w:r w:rsidRPr="00D23629">
        <w:rPr>
          <w:rFonts w:ascii="Times New Roman" w:eastAsia="Times New Roman" w:hAnsi="Times New Roman"/>
          <w:sz w:val="28"/>
          <w:szCs w:val="28"/>
          <w:lang w:val="uk-UA" w:eastAsia="ru-RU"/>
        </w:rPr>
        <w:t>.</w:t>
      </w:r>
    </w:p>
    <w:p w:rsidR="002A25A7" w:rsidRPr="000A389E" w:rsidRDefault="002A25A7" w:rsidP="002A25A7">
      <w:pPr>
        <w:shd w:val="clear" w:color="auto" w:fill="FFFFFF"/>
        <w:spacing w:after="120" w:line="240" w:lineRule="auto"/>
        <w:ind w:firstLine="709"/>
        <w:jc w:val="both"/>
        <w:rPr>
          <w:rFonts w:ascii="Times New Roman" w:eastAsia="Times New Roman" w:hAnsi="Times New Roman"/>
          <w:sz w:val="28"/>
          <w:szCs w:val="28"/>
          <w:lang w:val="uk-UA" w:eastAsia="ru-RU"/>
        </w:rPr>
      </w:pPr>
      <w:r w:rsidRPr="000A389E">
        <w:rPr>
          <w:rFonts w:ascii="Times New Roman" w:eastAsia="Times New Roman" w:hAnsi="Times New Roman"/>
          <w:sz w:val="28"/>
          <w:szCs w:val="28"/>
          <w:lang w:val="uk-UA" w:eastAsia="ru-RU"/>
        </w:rPr>
        <w:t>3.1.3. Coordinates and ensures approval in accordance with the established procedure of the developed annual schedules (plans) of the educational process and schedules of classes for initial training of judges.</w:t>
      </w:r>
    </w:p>
    <w:p w:rsidR="00916DCC" w:rsidRPr="00787ECE" w:rsidRDefault="00916DCC" w:rsidP="00916DCC">
      <w:pPr>
        <w:shd w:val="clear" w:color="auto" w:fill="FFFFFF"/>
        <w:spacing w:after="120" w:line="240" w:lineRule="auto"/>
        <w:ind w:firstLine="709"/>
        <w:jc w:val="both"/>
        <w:rPr>
          <w:rFonts w:ascii="Times New Roman" w:eastAsia="Times New Roman" w:hAnsi="Times New Roman"/>
          <w:sz w:val="28"/>
          <w:szCs w:val="28"/>
          <w:lang w:val="uk-UA" w:eastAsia="ru-RU"/>
        </w:rPr>
      </w:pPr>
      <w:r w:rsidRPr="00787ECE">
        <w:rPr>
          <w:rFonts w:ascii="Times New Roman" w:eastAsia="Times New Roman" w:hAnsi="Times New Roman"/>
          <w:sz w:val="28"/>
          <w:szCs w:val="28"/>
          <w:lang w:val="uk-UA" w:eastAsia="ru-RU"/>
        </w:rPr>
        <w:t>3.1.</w:t>
      </w:r>
      <w:r w:rsidR="004D7651">
        <w:rPr>
          <w:rFonts w:ascii="Times New Roman" w:eastAsia="Times New Roman" w:hAnsi="Times New Roman"/>
          <w:sz w:val="28"/>
          <w:szCs w:val="28"/>
          <w:lang w:val="uk-UA" w:eastAsia="ru-RU"/>
        </w:rPr>
        <w:t>4</w:t>
      </w:r>
      <w:r w:rsidRPr="00787ECE">
        <w:rPr>
          <w:rFonts w:ascii="Times New Roman" w:eastAsia="Times New Roman" w:hAnsi="Times New Roman"/>
          <w:sz w:val="28"/>
          <w:szCs w:val="28"/>
          <w:lang w:val="uk-UA" w:eastAsia="ru-RU"/>
        </w:rPr>
        <w:t xml:space="preserve">. Coordinates dates, terms </w:t>
      </w:r>
      <w:r>
        <w:rPr>
          <w:rFonts w:ascii="Times New Roman" w:eastAsia="Times New Roman" w:hAnsi="Times New Roman"/>
          <w:sz w:val="28"/>
          <w:szCs w:val="28"/>
          <w:lang w:val="uk-UA" w:eastAsia="ru-RU"/>
        </w:rPr>
        <w:t xml:space="preserve">and </w:t>
      </w:r>
      <w:r w:rsidRPr="00787ECE">
        <w:rPr>
          <w:rFonts w:ascii="Times New Roman" w:eastAsia="Times New Roman" w:hAnsi="Times New Roman"/>
          <w:sz w:val="28"/>
          <w:szCs w:val="28"/>
          <w:lang w:val="uk-UA" w:eastAsia="ru-RU"/>
        </w:rPr>
        <w:t xml:space="preserve">venue of training events for judges </w:t>
      </w:r>
      <w:r w:rsidR="0070440D" w:rsidRPr="00F94DB7">
        <w:rPr>
          <w:rFonts w:ascii="Times New Roman" w:eastAsia="Times New Roman" w:hAnsi="Times New Roman"/>
          <w:sz w:val="28"/>
          <w:szCs w:val="28"/>
          <w:lang w:val="uk-UA" w:eastAsia="ru-RU"/>
        </w:rPr>
        <w:t xml:space="preserve">and judge assistants </w:t>
      </w:r>
      <w:r>
        <w:rPr>
          <w:rFonts w:ascii="Times New Roman" w:eastAsia="Times New Roman" w:hAnsi="Times New Roman"/>
          <w:sz w:val="28"/>
          <w:szCs w:val="28"/>
          <w:lang w:val="uk-UA" w:eastAsia="ru-RU"/>
        </w:rPr>
        <w:t xml:space="preserve">(including trainings), and </w:t>
      </w:r>
      <w:r w:rsidRPr="00787ECE">
        <w:rPr>
          <w:rFonts w:ascii="Times New Roman" w:eastAsia="Times New Roman" w:hAnsi="Times New Roman"/>
          <w:sz w:val="28"/>
          <w:szCs w:val="28"/>
          <w:lang w:val="uk-UA" w:eastAsia="ru-RU"/>
        </w:rPr>
        <w:t xml:space="preserve">together with the scientific and methodological support departments of the National School of Judges </w:t>
      </w:r>
      <w:r>
        <w:rPr>
          <w:rFonts w:ascii="Times New Roman" w:eastAsia="Times New Roman" w:hAnsi="Times New Roman"/>
          <w:sz w:val="28"/>
          <w:szCs w:val="28"/>
          <w:lang w:val="uk-UA" w:eastAsia="ru-RU"/>
        </w:rPr>
        <w:t xml:space="preserve">conducts testing of the developed training programs </w:t>
      </w:r>
      <w:r w:rsidRPr="00787ECE">
        <w:rPr>
          <w:rFonts w:ascii="Times New Roman" w:eastAsia="Times New Roman" w:hAnsi="Times New Roman"/>
          <w:sz w:val="28"/>
          <w:szCs w:val="28"/>
          <w:lang w:val="uk-UA" w:eastAsia="ru-RU"/>
        </w:rPr>
        <w:t>within the framework of the training program</w:t>
      </w:r>
      <w:r>
        <w:rPr>
          <w:rFonts w:ascii="Times New Roman" w:eastAsia="Times New Roman" w:hAnsi="Times New Roman"/>
          <w:sz w:val="28"/>
          <w:szCs w:val="28"/>
          <w:lang w:val="uk-UA" w:eastAsia="ru-RU"/>
        </w:rPr>
        <w:t>.</w:t>
      </w:r>
    </w:p>
    <w:p w:rsidR="00916DCC" w:rsidRPr="00787ECE" w:rsidRDefault="00916DCC" w:rsidP="00916DCC">
      <w:pPr>
        <w:tabs>
          <w:tab w:val="left" w:pos="-142"/>
          <w:tab w:val="num" w:pos="851"/>
        </w:tabs>
        <w:spacing w:after="120" w:line="240" w:lineRule="auto"/>
        <w:ind w:firstLine="709"/>
        <w:jc w:val="both"/>
        <w:rPr>
          <w:rFonts w:ascii="Times New Roman" w:hAnsi="Times New Roman"/>
          <w:sz w:val="28"/>
          <w:szCs w:val="28"/>
          <w:lang w:val="uk-UA"/>
        </w:rPr>
      </w:pPr>
      <w:r w:rsidRPr="00787ECE">
        <w:rPr>
          <w:rFonts w:ascii="Times New Roman" w:eastAsia="Times New Roman" w:hAnsi="Times New Roman"/>
          <w:sz w:val="28"/>
          <w:szCs w:val="28"/>
          <w:lang w:val="uk-UA" w:eastAsia="ru-RU"/>
        </w:rPr>
        <w:t>3.1.</w:t>
      </w:r>
      <w:r w:rsidR="00F666F6">
        <w:rPr>
          <w:rFonts w:ascii="Times New Roman" w:eastAsia="Times New Roman" w:hAnsi="Times New Roman"/>
          <w:sz w:val="28"/>
          <w:szCs w:val="28"/>
          <w:lang w:val="uk-UA" w:eastAsia="ru-RU"/>
        </w:rPr>
        <w:t>5</w:t>
      </w:r>
      <w:r w:rsidRPr="00787ECE">
        <w:rPr>
          <w:rFonts w:ascii="Times New Roman" w:eastAsia="Times New Roman" w:hAnsi="Times New Roman"/>
          <w:sz w:val="28"/>
          <w:szCs w:val="28"/>
          <w:lang w:val="uk-UA" w:eastAsia="ru-RU"/>
        </w:rPr>
        <w:t xml:space="preserve">.  </w:t>
      </w:r>
      <w:r w:rsidRPr="00787ECE">
        <w:rPr>
          <w:rFonts w:ascii="Times New Roman" w:hAnsi="Times New Roman"/>
          <w:sz w:val="28"/>
          <w:szCs w:val="28"/>
          <w:lang w:val="uk-UA"/>
        </w:rPr>
        <w:t xml:space="preserve">In cooperation with the regional branches of the National School of Judges, territorial departments of the State Judicial Administration of Ukraine, </w:t>
      </w:r>
      <w:r w:rsidRPr="006051EF">
        <w:rPr>
          <w:rFonts w:ascii="Times New Roman" w:hAnsi="Times New Roman"/>
          <w:sz w:val="28"/>
          <w:szCs w:val="28"/>
          <w:lang w:val="uk-UA"/>
        </w:rPr>
        <w:t xml:space="preserve">the Supreme Court, </w:t>
      </w:r>
      <w:r w:rsidR="0070440D" w:rsidRPr="006051EF">
        <w:rPr>
          <w:rFonts w:ascii="Times New Roman" w:hAnsi="Times New Roman"/>
          <w:sz w:val="28"/>
          <w:szCs w:val="28"/>
          <w:lang w:val="uk-UA"/>
        </w:rPr>
        <w:t xml:space="preserve">higher specialized courts, </w:t>
      </w:r>
      <w:r w:rsidR="00BC2000" w:rsidRPr="006051EF">
        <w:rPr>
          <w:rFonts w:ascii="Times New Roman" w:hAnsi="Times New Roman"/>
          <w:sz w:val="28"/>
          <w:szCs w:val="28"/>
          <w:lang w:val="uk-UA"/>
        </w:rPr>
        <w:t xml:space="preserve">general </w:t>
      </w:r>
      <w:r w:rsidRPr="006051EF">
        <w:rPr>
          <w:rFonts w:ascii="Times New Roman" w:hAnsi="Times New Roman"/>
          <w:sz w:val="28"/>
          <w:szCs w:val="28"/>
          <w:lang w:val="uk-UA"/>
        </w:rPr>
        <w:t>courts of appeal, courts of appeal, and local administrative and economic courts</w:t>
      </w:r>
      <w:r w:rsidRPr="00787ECE">
        <w:rPr>
          <w:rFonts w:ascii="Times New Roman" w:eastAsia="Times New Roman" w:hAnsi="Times New Roman"/>
          <w:sz w:val="28"/>
          <w:szCs w:val="28"/>
          <w:lang w:val="uk-UA" w:eastAsia="ru-RU"/>
        </w:rPr>
        <w:t xml:space="preserve">, it organizes </w:t>
      </w:r>
      <w:r w:rsidRPr="006051EF">
        <w:rPr>
          <w:rFonts w:ascii="Times New Roman" w:hAnsi="Times New Roman"/>
          <w:sz w:val="28"/>
          <w:szCs w:val="28"/>
          <w:lang w:val="uk-UA"/>
        </w:rPr>
        <w:t xml:space="preserve">the formation of training groups of judges </w:t>
      </w:r>
      <w:r w:rsidR="0070440D" w:rsidRPr="006051EF">
        <w:rPr>
          <w:rFonts w:ascii="Times New Roman" w:hAnsi="Times New Roman"/>
          <w:sz w:val="28"/>
          <w:szCs w:val="28"/>
          <w:lang w:val="uk-UA"/>
        </w:rPr>
        <w:t xml:space="preserve">and judicial assistants </w:t>
      </w:r>
      <w:r w:rsidRPr="00787ECE">
        <w:rPr>
          <w:rFonts w:ascii="Times New Roman" w:hAnsi="Times New Roman"/>
          <w:sz w:val="28"/>
          <w:szCs w:val="28"/>
          <w:lang w:val="uk-UA"/>
        </w:rPr>
        <w:t>for training.</w:t>
      </w:r>
    </w:p>
    <w:p w:rsidR="00916DCC" w:rsidRPr="006051EF" w:rsidRDefault="00916DCC" w:rsidP="00916DCC">
      <w:pPr>
        <w:tabs>
          <w:tab w:val="left" w:pos="851"/>
        </w:tabs>
        <w:spacing w:after="120" w:line="240" w:lineRule="auto"/>
        <w:ind w:firstLine="709"/>
        <w:jc w:val="both"/>
        <w:rPr>
          <w:rFonts w:ascii="Times New Roman" w:eastAsia="Times New Roman" w:hAnsi="Times New Roman"/>
          <w:sz w:val="28"/>
          <w:szCs w:val="28"/>
          <w:lang w:val="uk-UA" w:eastAsia="ru-RU"/>
        </w:rPr>
      </w:pPr>
      <w:r w:rsidRPr="00787ECE">
        <w:rPr>
          <w:rFonts w:ascii="Times New Roman" w:eastAsia="Times New Roman" w:hAnsi="Times New Roman"/>
          <w:sz w:val="28"/>
          <w:szCs w:val="28"/>
          <w:lang w:val="uk-UA" w:eastAsia="ru-RU"/>
        </w:rPr>
        <w:t>3.1.</w:t>
      </w:r>
      <w:r w:rsidR="00F666F6">
        <w:rPr>
          <w:rFonts w:ascii="Times New Roman" w:eastAsia="Times New Roman" w:hAnsi="Times New Roman"/>
          <w:sz w:val="28"/>
          <w:szCs w:val="28"/>
          <w:lang w:val="uk-UA" w:eastAsia="ru-RU"/>
        </w:rPr>
        <w:t>6</w:t>
      </w:r>
      <w:r w:rsidRPr="00787ECE">
        <w:rPr>
          <w:rFonts w:ascii="Times New Roman" w:eastAsia="Times New Roman" w:hAnsi="Times New Roman"/>
          <w:sz w:val="28"/>
          <w:szCs w:val="28"/>
          <w:lang w:val="uk-UA" w:eastAsia="ru-RU"/>
        </w:rPr>
        <w:t xml:space="preserve">. Organizes, in cooperation with other units of the National School of Judges, material and technical support for the </w:t>
      </w:r>
      <w:r w:rsidR="006051EF" w:rsidRPr="000A389E">
        <w:rPr>
          <w:rFonts w:ascii="Times New Roman" w:eastAsia="Times New Roman" w:hAnsi="Times New Roman"/>
          <w:sz w:val="28"/>
          <w:szCs w:val="28"/>
          <w:lang w:val="uk-UA" w:eastAsia="ru-RU"/>
        </w:rPr>
        <w:t xml:space="preserve">initial training, </w:t>
      </w:r>
      <w:r w:rsidRPr="00787ECE">
        <w:rPr>
          <w:rFonts w:ascii="Times New Roman" w:eastAsia="Times New Roman" w:hAnsi="Times New Roman"/>
          <w:sz w:val="28"/>
          <w:szCs w:val="28"/>
          <w:lang w:val="uk-UA" w:eastAsia="ru-RU"/>
        </w:rPr>
        <w:t xml:space="preserve">training of judges </w:t>
      </w:r>
      <w:r w:rsidR="0070440D" w:rsidRPr="006051EF">
        <w:rPr>
          <w:rFonts w:ascii="Times New Roman" w:hAnsi="Times New Roman"/>
          <w:sz w:val="28"/>
          <w:szCs w:val="28"/>
          <w:lang w:val="uk-UA"/>
        </w:rPr>
        <w:t>and judicial assistants</w:t>
      </w:r>
      <w:r w:rsidRPr="006051EF">
        <w:rPr>
          <w:rFonts w:ascii="Times New Roman" w:eastAsia="Times New Roman" w:hAnsi="Times New Roman"/>
          <w:sz w:val="28"/>
          <w:szCs w:val="28"/>
          <w:lang w:val="uk-UA" w:eastAsia="ru-RU"/>
        </w:rPr>
        <w:t>.</w:t>
      </w:r>
    </w:p>
    <w:p w:rsidR="00916DCC" w:rsidRDefault="00916DCC" w:rsidP="00916DCC">
      <w:pPr>
        <w:tabs>
          <w:tab w:val="left" w:pos="851"/>
        </w:tabs>
        <w:spacing w:after="120" w:line="240" w:lineRule="auto"/>
        <w:ind w:firstLine="709"/>
        <w:jc w:val="both"/>
        <w:rPr>
          <w:rFonts w:ascii="Times New Roman" w:eastAsia="Times New Roman" w:hAnsi="Times New Roman"/>
          <w:sz w:val="28"/>
          <w:szCs w:val="28"/>
          <w:lang w:val="uk-UA" w:eastAsia="ru-RU"/>
        </w:rPr>
      </w:pPr>
      <w:r w:rsidRPr="00787ECE">
        <w:rPr>
          <w:rFonts w:ascii="Times New Roman" w:eastAsia="Times New Roman" w:hAnsi="Times New Roman"/>
          <w:sz w:val="28"/>
          <w:szCs w:val="28"/>
          <w:lang w:val="uk-UA" w:eastAsia="ru-RU"/>
        </w:rPr>
        <w:lastRenderedPageBreak/>
        <w:t>3.1.</w:t>
      </w:r>
      <w:r w:rsidR="00F666F6">
        <w:rPr>
          <w:rFonts w:ascii="Times New Roman" w:eastAsia="Times New Roman" w:hAnsi="Times New Roman"/>
          <w:sz w:val="28"/>
          <w:szCs w:val="28"/>
          <w:lang w:val="uk-UA" w:eastAsia="ru-RU"/>
        </w:rPr>
        <w:t>7</w:t>
      </w:r>
      <w:r w:rsidRPr="00787ECE">
        <w:rPr>
          <w:rFonts w:ascii="Times New Roman" w:eastAsia="Times New Roman" w:hAnsi="Times New Roman"/>
          <w:sz w:val="28"/>
          <w:szCs w:val="28"/>
          <w:lang w:val="uk-UA" w:eastAsia="ru-RU"/>
        </w:rPr>
        <w:t xml:space="preserve">.  Organizes, together with the departments of scientific and methodological </w:t>
      </w:r>
      <w:proofErr w:type="spellStart"/>
      <w:r w:rsidRPr="00787ECE">
        <w:rPr>
          <w:rFonts w:ascii="Times New Roman" w:eastAsia="Times New Roman" w:hAnsi="Times New Roman"/>
          <w:sz w:val="28"/>
          <w:szCs w:val="28"/>
          <w:lang w:val="uk-UA" w:eastAsia="ru-RU"/>
        </w:rPr>
        <w:t>support</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of</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the</w:t>
      </w:r>
      <w:proofErr w:type="spellEnd"/>
      <w:r w:rsidRPr="00787ECE">
        <w:rPr>
          <w:rFonts w:ascii="Times New Roman" w:eastAsia="Times New Roman" w:hAnsi="Times New Roman"/>
          <w:sz w:val="28"/>
          <w:szCs w:val="28"/>
          <w:lang w:val="uk-UA" w:eastAsia="ru-RU"/>
        </w:rPr>
        <w:t xml:space="preserve"> </w:t>
      </w:r>
      <w:r w:rsidR="002F3CE6">
        <w:rPr>
          <w:rFonts w:ascii="Times New Roman" w:eastAsia="Times New Roman" w:hAnsi="Times New Roman"/>
          <w:sz w:val="28"/>
          <w:szCs w:val="28"/>
          <w:lang w:val="uk-UA" w:eastAsia="ru-RU"/>
        </w:rPr>
        <w:t>NSJU</w:t>
      </w:r>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the</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filling</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of</w:t>
      </w:r>
      <w:proofErr w:type="spellEnd"/>
      <w:r w:rsidRPr="00787ECE">
        <w:rPr>
          <w:rFonts w:ascii="Times New Roman" w:eastAsia="Times New Roman" w:hAnsi="Times New Roman"/>
          <w:sz w:val="28"/>
          <w:szCs w:val="28"/>
          <w:lang w:val="uk-UA" w:eastAsia="ru-RU"/>
        </w:rPr>
        <w:t xml:space="preserve"> </w:t>
      </w:r>
      <w:r w:rsidR="0070440D">
        <w:rPr>
          <w:rFonts w:ascii="Times New Roman" w:eastAsia="Times New Roman" w:hAnsi="Times New Roman"/>
          <w:sz w:val="28"/>
          <w:szCs w:val="28"/>
          <w:lang w:val="uk-UA" w:eastAsia="ru-RU"/>
        </w:rPr>
        <w:t xml:space="preserve">training events </w:t>
      </w:r>
      <w:r w:rsidRPr="00787ECE">
        <w:rPr>
          <w:rFonts w:ascii="Times New Roman" w:eastAsia="Times New Roman" w:hAnsi="Times New Roman"/>
          <w:sz w:val="28"/>
          <w:szCs w:val="28"/>
          <w:lang w:val="uk-UA" w:eastAsia="ru-RU"/>
        </w:rPr>
        <w:t xml:space="preserve">with educational and methodological literature and manuals. </w:t>
      </w:r>
    </w:p>
    <w:p w:rsidR="00792B81" w:rsidRPr="000A389E" w:rsidRDefault="0002488F" w:rsidP="00792B81">
      <w:pPr>
        <w:tabs>
          <w:tab w:val="left" w:pos="851"/>
        </w:tabs>
        <w:spacing w:after="120" w:line="240" w:lineRule="auto"/>
        <w:ind w:firstLine="709"/>
        <w:jc w:val="both"/>
        <w:rPr>
          <w:rFonts w:ascii="Times New Roman" w:eastAsia="Times New Roman" w:hAnsi="Times New Roman"/>
          <w:sz w:val="28"/>
          <w:szCs w:val="28"/>
          <w:lang w:val="uk-UA" w:eastAsia="ru-RU"/>
        </w:rPr>
      </w:pPr>
      <w:r w:rsidRPr="000A389E">
        <w:rPr>
          <w:rFonts w:ascii="Times New Roman" w:eastAsia="Times New Roman" w:hAnsi="Times New Roman"/>
          <w:sz w:val="28"/>
          <w:szCs w:val="28"/>
          <w:lang w:val="uk-UA" w:eastAsia="ru-RU"/>
        </w:rPr>
        <w:t>3.1.</w:t>
      </w:r>
      <w:r w:rsidR="00F666F6">
        <w:rPr>
          <w:rFonts w:ascii="Times New Roman" w:eastAsia="Times New Roman" w:hAnsi="Times New Roman"/>
          <w:sz w:val="28"/>
          <w:szCs w:val="28"/>
          <w:lang w:val="uk-UA" w:eastAsia="ru-RU"/>
        </w:rPr>
        <w:t>8</w:t>
      </w:r>
      <w:r w:rsidRPr="000A389E">
        <w:rPr>
          <w:rFonts w:ascii="Times New Roman" w:eastAsia="Times New Roman" w:hAnsi="Times New Roman"/>
          <w:sz w:val="28"/>
          <w:szCs w:val="28"/>
          <w:lang w:val="uk-UA" w:eastAsia="ru-RU"/>
        </w:rPr>
        <w:t>. Organizes</w:t>
      </w:r>
      <w:r w:rsidR="00792B81" w:rsidRPr="000A389E">
        <w:rPr>
          <w:rFonts w:ascii="Times New Roman" w:eastAsia="Times New Roman" w:hAnsi="Times New Roman"/>
          <w:sz w:val="28"/>
          <w:szCs w:val="28"/>
          <w:lang w:val="uk-UA" w:eastAsia="ru-RU"/>
        </w:rPr>
        <w:t xml:space="preserve">, in cooperation with other subdivisions of the NSJU, </w:t>
      </w:r>
      <w:r w:rsidR="00AF16B7" w:rsidRPr="000A389E">
        <w:rPr>
          <w:rFonts w:ascii="Times New Roman" w:eastAsia="Times New Roman" w:hAnsi="Times New Roman"/>
          <w:sz w:val="28"/>
          <w:szCs w:val="28"/>
          <w:lang w:val="uk-UA" w:eastAsia="ru-RU"/>
        </w:rPr>
        <w:t xml:space="preserve">the provision of training activities </w:t>
      </w:r>
      <w:r w:rsidR="00792B81" w:rsidRPr="000A389E">
        <w:rPr>
          <w:rFonts w:ascii="Times New Roman" w:eastAsia="Times New Roman" w:hAnsi="Times New Roman"/>
          <w:sz w:val="28"/>
          <w:szCs w:val="28"/>
          <w:lang w:val="uk-UA" w:eastAsia="ru-RU"/>
        </w:rPr>
        <w:t xml:space="preserve">with educational, </w:t>
      </w:r>
      <w:r w:rsidR="00BF1944" w:rsidRPr="000A389E">
        <w:rPr>
          <w:rFonts w:ascii="Times New Roman" w:eastAsia="Times New Roman" w:hAnsi="Times New Roman"/>
          <w:sz w:val="28"/>
          <w:szCs w:val="28"/>
          <w:lang w:val="uk-UA" w:eastAsia="ru-RU"/>
        </w:rPr>
        <w:t xml:space="preserve">methodological </w:t>
      </w:r>
      <w:r w:rsidR="00792B81" w:rsidRPr="000A389E">
        <w:rPr>
          <w:rFonts w:ascii="Times New Roman" w:eastAsia="Times New Roman" w:hAnsi="Times New Roman"/>
          <w:sz w:val="28"/>
          <w:szCs w:val="28"/>
          <w:lang w:val="uk-UA" w:eastAsia="ru-RU"/>
        </w:rPr>
        <w:t xml:space="preserve">and </w:t>
      </w:r>
      <w:r w:rsidR="00BF1944" w:rsidRPr="000A389E">
        <w:rPr>
          <w:rFonts w:ascii="Times New Roman" w:eastAsia="Times New Roman" w:hAnsi="Times New Roman"/>
          <w:sz w:val="28"/>
          <w:szCs w:val="28"/>
          <w:lang w:val="uk-UA" w:eastAsia="ru-RU"/>
        </w:rPr>
        <w:t>logistical support</w:t>
      </w:r>
      <w:r w:rsidR="00792B81" w:rsidRPr="000A389E">
        <w:rPr>
          <w:rFonts w:ascii="Times New Roman" w:eastAsia="Times New Roman" w:hAnsi="Times New Roman"/>
          <w:sz w:val="28"/>
          <w:szCs w:val="28"/>
          <w:lang w:val="uk-UA" w:eastAsia="ru-RU"/>
        </w:rPr>
        <w:t xml:space="preserve"> for the initial training of judges.</w:t>
      </w:r>
    </w:p>
    <w:p w:rsidR="00916DCC" w:rsidRPr="00BE01B2" w:rsidRDefault="00553B80" w:rsidP="00916DCC">
      <w:pPr>
        <w:tabs>
          <w:tab w:val="left" w:pos="851"/>
        </w:tabs>
        <w:spacing w:after="120" w:line="240" w:lineRule="auto"/>
        <w:ind w:firstLine="709"/>
        <w:jc w:val="both"/>
        <w:rPr>
          <w:rFonts w:ascii="Times New Roman" w:eastAsia="Times New Roman" w:hAnsi="Times New Roman"/>
          <w:sz w:val="28"/>
          <w:szCs w:val="28"/>
          <w:lang w:val="uk-UA" w:eastAsia="ru-RU"/>
        </w:rPr>
      </w:pPr>
      <w:r w:rsidRPr="00BE01B2">
        <w:rPr>
          <w:rFonts w:ascii="Times New Roman" w:eastAsia="Times New Roman" w:hAnsi="Times New Roman"/>
          <w:sz w:val="28"/>
          <w:szCs w:val="28"/>
          <w:lang w:val="uk-UA" w:eastAsia="ru-RU"/>
        </w:rPr>
        <w:t>3.1.</w:t>
      </w:r>
      <w:r w:rsidR="00F666F6" w:rsidRPr="00BE01B2">
        <w:rPr>
          <w:rFonts w:ascii="Times New Roman" w:eastAsia="Times New Roman" w:hAnsi="Times New Roman"/>
          <w:sz w:val="28"/>
          <w:szCs w:val="28"/>
          <w:lang w:val="uk-UA" w:eastAsia="ru-RU"/>
        </w:rPr>
        <w:t>9</w:t>
      </w:r>
      <w:r w:rsidR="00916DCC" w:rsidRPr="00BE01B2">
        <w:rPr>
          <w:rFonts w:ascii="Times New Roman" w:eastAsia="Times New Roman" w:hAnsi="Times New Roman"/>
          <w:sz w:val="28"/>
          <w:szCs w:val="28"/>
          <w:lang w:val="uk-UA" w:eastAsia="ru-RU"/>
        </w:rPr>
        <w:t xml:space="preserve">. Form and maintain the Register of Judges who have undergone training and issuance of </w:t>
      </w:r>
      <w:r w:rsidR="00BC2000" w:rsidRPr="00BE01B2">
        <w:rPr>
          <w:rFonts w:ascii="Times New Roman" w:eastAsia="Times New Roman" w:hAnsi="Times New Roman"/>
          <w:sz w:val="28"/>
          <w:szCs w:val="28"/>
          <w:lang w:val="uk-UA" w:eastAsia="ru-RU"/>
        </w:rPr>
        <w:t xml:space="preserve">electronic </w:t>
      </w:r>
      <w:r w:rsidR="00916DCC" w:rsidRPr="00BE01B2">
        <w:rPr>
          <w:rFonts w:ascii="Times New Roman" w:eastAsia="Times New Roman" w:hAnsi="Times New Roman"/>
          <w:sz w:val="28"/>
          <w:szCs w:val="28"/>
          <w:lang w:val="uk-UA" w:eastAsia="ru-RU"/>
        </w:rPr>
        <w:t>Certificates.</w:t>
      </w:r>
    </w:p>
    <w:p w:rsidR="00A270DE" w:rsidRDefault="00A270DE" w:rsidP="00A270DE">
      <w:pPr>
        <w:tabs>
          <w:tab w:val="left" w:pos="851"/>
        </w:tabs>
        <w:spacing w:after="120" w:line="240" w:lineRule="auto"/>
        <w:ind w:firstLine="709"/>
        <w:jc w:val="both"/>
        <w:rPr>
          <w:rFonts w:ascii="Times New Roman" w:eastAsia="Times New Roman" w:hAnsi="Times New Roman"/>
          <w:sz w:val="28"/>
          <w:szCs w:val="28"/>
          <w:lang w:val="uk-UA" w:eastAsia="ru-RU"/>
        </w:rPr>
      </w:pPr>
      <w:r w:rsidRPr="00A72BAD">
        <w:rPr>
          <w:rFonts w:ascii="Times New Roman" w:eastAsia="Times New Roman" w:hAnsi="Times New Roman"/>
          <w:sz w:val="28"/>
          <w:szCs w:val="28"/>
          <w:lang w:val="uk-UA" w:eastAsia="ru-RU"/>
        </w:rPr>
        <w:t>3.1.</w:t>
      </w:r>
      <w:r w:rsidR="00F666F6">
        <w:rPr>
          <w:rFonts w:ascii="Times New Roman" w:eastAsia="Times New Roman" w:hAnsi="Times New Roman"/>
          <w:sz w:val="28"/>
          <w:szCs w:val="28"/>
          <w:lang w:val="uk-UA" w:eastAsia="ru-RU"/>
        </w:rPr>
        <w:t>10</w:t>
      </w:r>
      <w:r w:rsidRPr="00A72BAD">
        <w:rPr>
          <w:rFonts w:ascii="Times New Roman" w:eastAsia="Times New Roman" w:hAnsi="Times New Roman"/>
          <w:sz w:val="28"/>
          <w:szCs w:val="28"/>
          <w:lang w:val="uk-UA" w:eastAsia="ru-RU"/>
        </w:rPr>
        <w:t>. Issue to judges an extract from the Register of Training.</w:t>
      </w:r>
    </w:p>
    <w:p w:rsidR="00076CF3" w:rsidRPr="00787ECE" w:rsidRDefault="00076CF3" w:rsidP="00076CF3">
      <w:pPr>
        <w:tabs>
          <w:tab w:val="left" w:pos="851"/>
        </w:tabs>
        <w:spacing w:after="120" w:line="240" w:lineRule="auto"/>
        <w:ind w:firstLine="709"/>
        <w:jc w:val="both"/>
        <w:rPr>
          <w:rFonts w:ascii="Times New Roman" w:eastAsia="Times New Roman" w:hAnsi="Times New Roman"/>
          <w:sz w:val="28"/>
          <w:szCs w:val="28"/>
          <w:lang w:val="uk-UA" w:eastAsia="ru-RU"/>
        </w:rPr>
      </w:pPr>
      <w:r w:rsidRPr="00787ECE">
        <w:rPr>
          <w:rFonts w:ascii="Times New Roman" w:eastAsia="Times New Roman" w:hAnsi="Times New Roman"/>
          <w:sz w:val="28"/>
          <w:szCs w:val="28"/>
          <w:lang w:val="uk-UA" w:eastAsia="ru-RU"/>
        </w:rPr>
        <w:t>3.1.</w:t>
      </w:r>
      <w:r w:rsidR="00F666F6">
        <w:rPr>
          <w:rFonts w:ascii="Times New Roman" w:eastAsia="Times New Roman" w:hAnsi="Times New Roman"/>
          <w:sz w:val="28"/>
          <w:szCs w:val="28"/>
          <w:lang w:val="uk-UA" w:eastAsia="ru-RU"/>
        </w:rPr>
        <w:t>11</w:t>
      </w:r>
      <w:r w:rsidRPr="00787ECE">
        <w:rPr>
          <w:rFonts w:ascii="Times New Roman" w:eastAsia="Times New Roman" w:hAnsi="Times New Roman"/>
          <w:sz w:val="28"/>
          <w:szCs w:val="28"/>
          <w:lang w:val="uk-UA" w:eastAsia="ru-RU"/>
        </w:rPr>
        <w:t>. Organize submission of information to the HQCJ and SJA of Ukraine on judges' training and retraining in accordance with the established procedure.</w:t>
      </w:r>
    </w:p>
    <w:p w:rsidR="00076CF3" w:rsidRPr="00A72BAD" w:rsidRDefault="00076CF3" w:rsidP="00076CF3">
      <w:pPr>
        <w:tabs>
          <w:tab w:val="left" w:pos="851"/>
        </w:tabs>
        <w:spacing w:after="120" w:line="240" w:lineRule="auto"/>
        <w:ind w:firstLine="709"/>
        <w:jc w:val="both"/>
        <w:rPr>
          <w:rFonts w:ascii="Times New Roman" w:eastAsia="Times New Roman" w:hAnsi="Times New Roman"/>
          <w:sz w:val="28"/>
          <w:szCs w:val="28"/>
          <w:lang w:val="uk-UA" w:eastAsia="ru-RU"/>
        </w:rPr>
      </w:pPr>
      <w:r w:rsidRPr="00787ECE">
        <w:rPr>
          <w:rFonts w:ascii="Times New Roman" w:eastAsia="Times New Roman" w:hAnsi="Times New Roman"/>
          <w:sz w:val="28"/>
          <w:szCs w:val="28"/>
          <w:lang w:val="uk-UA" w:eastAsia="ru-RU"/>
        </w:rPr>
        <w:t>3.1.</w:t>
      </w:r>
      <w:r w:rsidR="00F666F6">
        <w:rPr>
          <w:rFonts w:ascii="Times New Roman" w:eastAsia="Times New Roman" w:hAnsi="Times New Roman"/>
          <w:sz w:val="28"/>
          <w:szCs w:val="28"/>
          <w:lang w:val="uk-UA" w:eastAsia="ru-RU"/>
        </w:rPr>
        <w:t>12</w:t>
      </w:r>
      <w:r w:rsidRPr="00787ECE">
        <w:rPr>
          <w:rFonts w:ascii="Times New Roman" w:eastAsia="Times New Roman" w:hAnsi="Times New Roman"/>
          <w:sz w:val="28"/>
          <w:szCs w:val="28"/>
          <w:lang w:val="uk-UA" w:eastAsia="ru-RU"/>
        </w:rPr>
        <w:t xml:space="preserve">. Sends judges and the HQCJ evaluation forms based on the results of their training to judges and the HQCJ in accordance with the established procedure. </w:t>
      </w:r>
    </w:p>
    <w:p w:rsidR="00034905" w:rsidRPr="00BE01B2" w:rsidRDefault="00553B80" w:rsidP="00034905">
      <w:pPr>
        <w:tabs>
          <w:tab w:val="left" w:pos="851"/>
        </w:tabs>
        <w:spacing w:after="120" w:line="240" w:lineRule="auto"/>
        <w:ind w:firstLine="709"/>
        <w:jc w:val="both"/>
        <w:rPr>
          <w:rFonts w:ascii="Times New Roman" w:eastAsia="Times New Roman" w:hAnsi="Times New Roman"/>
          <w:sz w:val="28"/>
          <w:szCs w:val="28"/>
          <w:lang w:val="uk-UA" w:eastAsia="ru-RU"/>
        </w:rPr>
      </w:pPr>
      <w:r w:rsidRPr="00BE01B2">
        <w:rPr>
          <w:rFonts w:ascii="Times New Roman" w:eastAsia="Times New Roman" w:hAnsi="Times New Roman"/>
          <w:sz w:val="28"/>
          <w:szCs w:val="28"/>
          <w:lang w:val="uk-UA" w:eastAsia="ru-RU"/>
        </w:rPr>
        <w:t>3.1.</w:t>
      </w:r>
      <w:r w:rsidR="00F666F6" w:rsidRPr="00BE01B2">
        <w:rPr>
          <w:rFonts w:ascii="Times New Roman" w:eastAsia="Times New Roman" w:hAnsi="Times New Roman"/>
          <w:sz w:val="28"/>
          <w:szCs w:val="28"/>
          <w:lang w:val="uk-UA" w:eastAsia="ru-RU"/>
        </w:rPr>
        <w:t>13</w:t>
      </w:r>
      <w:r w:rsidR="00034905" w:rsidRPr="00BE01B2">
        <w:rPr>
          <w:rFonts w:ascii="Times New Roman" w:eastAsia="Times New Roman" w:hAnsi="Times New Roman"/>
          <w:sz w:val="28"/>
          <w:szCs w:val="28"/>
          <w:lang w:val="uk-UA" w:eastAsia="ru-RU"/>
        </w:rPr>
        <w:t xml:space="preserve">. Create a register of judges' initial training and issuance of </w:t>
      </w:r>
      <w:r w:rsidRPr="00BE01B2">
        <w:rPr>
          <w:rFonts w:ascii="Times New Roman" w:eastAsia="Times New Roman" w:hAnsi="Times New Roman"/>
          <w:sz w:val="28"/>
          <w:szCs w:val="28"/>
          <w:lang w:val="uk-UA" w:eastAsia="ru-RU"/>
        </w:rPr>
        <w:t xml:space="preserve">electronic </w:t>
      </w:r>
      <w:r w:rsidR="00034905" w:rsidRPr="00BE01B2">
        <w:rPr>
          <w:rFonts w:ascii="Times New Roman" w:eastAsia="Times New Roman" w:hAnsi="Times New Roman"/>
          <w:sz w:val="28"/>
          <w:szCs w:val="28"/>
          <w:lang w:val="uk-UA" w:eastAsia="ru-RU"/>
        </w:rPr>
        <w:t xml:space="preserve">certificates based on its results, and </w:t>
      </w:r>
      <w:r w:rsidR="004C45DA" w:rsidRPr="00BE01B2">
        <w:rPr>
          <w:rFonts w:ascii="Times New Roman" w:eastAsia="Times New Roman" w:hAnsi="Times New Roman"/>
          <w:sz w:val="28"/>
          <w:szCs w:val="28"/>
          <w:lang w:val="uk-UA" w:eastAsia="ru-RU"/>
        </w:rPr>
        <w:t>ensure maintenance of this register</w:t>
      </w:r>
      <w:r w:rsidR="00034905" w:rsidRPr="00BE01B2">
        <w:rPr>
          <w:rFonts w:ascii="Times New Roman" w:eastAsia="Times New Roman" w:hAnsi="Times New Roman"/>
          <w:sz w:val="28"/>
          <w:szCs w:val="28"/>
          <w:lang w:val="uk-UA" w:eastAsia="ru-RU"/>
        </w:rPr>
        <w:t>.</w:t>
      </w:r>
    </w:p>
    <w:p w:rsidR="000B19AC" w:rsidRPr="000A389E" w:rsidRDefault="0014423B" w:rsidP="00A72BAD">
      <w:pPr>
        <w:tabs>
          <w:tab w:val="left" w:pos="851"/>
        </w:tabs>
        <w:spacing w:after="120" w:line="240" w:lineRule="auto"/>
        <w:ind w:firstLine="709"/>
        <w:jc w:val="both"/>
        <w:rPr>
          <w:rFonts w:ascii="Times New Roman" w:eastAsia="Times New Roman" w:hAnsi="Times New Roman"/>
          <w:sz w:val="28"/>
          <w:szCs w:val="28"/>
          <w:lang w:val="uk-UA" w:eastAsia="ru-RU"/>
        </w:rPr>
      </w:pPr>
      <w:r w:rsidRPr="000A389E">
        <w:rPr>
          <w:rFonts w:ascii="Times New Roman" w:eastAsia="Times New Roman" w:hAnsi="Times New Roman"/>
          <w:sz w:val="28"/>
          <w:szCs w:val="28"/>
          <w:lang w:val="uk-UA" w:eastAsia="ru-RU"/>
        </w:rPr>
        <w:t>3.1.</w:t>
      </w:r>
      <w:r w:rsidR="0000242C">
        <w:rPr>
          <w:rFonts w:ascii="Times New Roman" w:eastAsia="Times New Roman" w:hAnsi="Times New Roman"/>
          <w:sz w:val="28"/>
          <w:szCs w:val="28"/>
          <w:lang w:val="uk-UA" w:eastAsia="ru-RU"/>
        </w:rPr>
        <w:t>14</w:t>
      </w:r>
      <w:r w:rsidRPr="000A389E">
        <w:rPr>
          <w:rFonts w:ascii="Times New Roman" w:eastAsia="Times New Roman" w:hAnsi="Times New Roman"/>
          <w:sz w:val="28"/>
          <w:szCs w:val="28"/>
          <w:lang w:val="uk-UA" w:eastAsia="ru-RU"/>
        </w:rPr>
        <w:t xml:space="preserve">. </w:t>
      </w:r>
      <w:r w:rsidR="00233A77" w:rsidRPr="002F3CE6">
        <w:rPr>
          <w:rFonts w:ascii="Times New Roman" w:eastAsia="Times New Roman" w:hAnsi="Times New Roman"/>
          <w:sz w:val="28"/>
          <w:szCs w:val="28"/>
          <w:lang w:val="en-US" w:eastAsia="ru-RU"/>
        </w:rPr>
        <w:t xml:space="preserve">Sends to the HQCJ </w:t>
      </w:r>
      <w:r w:rsidR="00A72BAD" w:rsidRPr="002F3CE6">
        <w:rPr>
          <w:rFonts w:ascii="Times New Roman" w:eastAsia="Times New Roman" w:hAnsi="Times New Roman"/>
          <w:sz w:val="28"/>
          <w:szCs w:val="28"/>
          <w:lang w:val="en-US" w:eastAsia="ru-RU"/>
        </w:rPr>
        <w:t xml:space="preserve">an extract from the order on dismissal of a judge in connection with the initial training to </w:t>
      </w:r>
      <w:r w:rsidR="000B19AC" w:rsidRPr="002F3CE6">
        <w:rPr>
          <w:rFonts w:ascii="Times New Roman" w:eastAsia="Times New Roman" w:hAnsi="Times New Roman"/>
          <w:sz w:val="28"/>
          <w:szCs w:val="28"/>
          <w:lang w:val="en-US" w:eastAsia="ru-RU"/>
        </w:rPr>
        <w:t>be included in the judicial dossier</w:t>
      </w:r>
      <w:r w:rsidR="000B19AC" w:rsidRPr="000A389E">
        <w:rPr>
          <w:rFonts w:ascii="Times New Roman" w:eastAsia="Times New Roman" w:hAnsi="Times New Roman"/>
          <w:sz w:val="28"/>
          <w:szCs w:val="28"/>
          <w:lang w:val="uk-UA" w:eastAsia="ru-RU"/>
        </w:rPr>
        <w:t>.</w:t>
      </w:r>
    </w:p>
    <w:p w:rsidR="000B19AC" w:rsidRPr="000A389E" w:rsidRDefault="0014423B" w:rsidP="000B19AC">
      <w:pPr>
        <w:tabs>
          <w:tab w:val="left" w:pos="851"/>
        </w:tabs>
        <w:spacing w:after="120" w:line="240" w:lineRule="auto"/>
        <w:ind w:firstLine="709"/>
        <w:jc w:val="both"/>
        <w:rPr>
          <w:rFonts w:ascii="Times New Roman" w:eastAsia="Times New Roman" w:hAnsi="Times New Roman"/>
          <w:sz w:val="28"/>
          <w:szCs w:val="28"/>
          <w:lang w:val="uk-UA" w:eastAsia="ru-RU"/>
        </w:rPr>
      </w:pPr>
      <w:r w:rsidRPr="000A389E">
        <w:rPr>
          <w:rFonts w:ascii="Times New Roman" w:eastAsia="Times New Roman" w:hAnsi="Times New Roman"/>
          <w:sz w:val="28"/>
          <w:szCs w:val="28"/>
          <w:lang w:val="uk-UA" w:eastAsia="ru-RU"/>
        </w:rPr>
        <w:t>3.1.</w:t>
      </w:r>
      <w:r w:rsidR="0000242C">
        <w:rPr>
          <w:rFonts w:ascii="Times New Roman" w:eastAsia="Times New Roman" w:hAnsi="Times New Roman"/>
          <w:sz w:val="28"/>
          <w:szCs w:val="28"/>
          <w:lang w:val="uk-UA" w:eastAsia="ru-RU"/>
        </w:rPr>
        <w:t>15</w:t>
      </w:r>
      <w:r w:rsidRPr="000A389E">
        <w:rPr>
          <w:rFonts w:ascii="Times New Roman" w:eastAsia="Times New Roman" w:hAnsi="Times New Roman"/>
          <w:sz w:val="28"/>
          <w:szCs w:val="28"/>
          <w:lang w:val="uk-UA" w:eastAsia="ru-RU"/>
        </w:rPr>
        <w:t xml:space="preserve">. </w:t>
      </w:r>
      <w:r w:rsidR="000B19AC" w:rsidRPr="002F3CE6">
        <w:rPr>
          <w:rFonts w:ascii="Times New Roman" w:eastAsia="Times New Roman" w:hAnsi="Times New Roman"/>
          <w:sz w:val="28"/>
          <w:szCs w:val="28"/>
          <w:lang w:val="en-US" w:eastAsia="ru-RU"/>
        </w:rPr>
        <w:t xml:space="preserve">Sends to the court at the place of work of the judge and the judge an extract from the order on the judge's dismissal in connection with </w:t>
      </w:r>
      <w:r w:rsidRPr="002F3CE6">
        <w:rPr>
          <w:rFonts w:ascii="Times New Roman" w:eastAsia="Times New Roman" w:hAnsi="Times New Roman"/>
          <w:sz w:val="28"/>
          <w:szCs w:val="28"/>
          <w:lang w:val="en-US" w:eastAsia="ru-RU"/>
        </w:rPr>
        <w:t>the initial training</w:t>
      </w:r>
      <w:r w:rsidRPr="000A389E">
        <w:rPr>
          <w:rFonts w:ascii="Times New Roman" w:eastAsia="Times New Roman" w:hAnsi="Times New Roman"/>
          <w:sz w:val="28"/>
          <w:szCs w:val="28"/>
          <w:lang w:val="uk-UA" w:eastAsia="ru-RU"/>
        </w:rPr>
        <w:t xml:space="preserve">. </w:t>
      </w:r>
    </w:p>
    <w:p w:rsidR="00DF787B" w:rsidRDefault="00916DCC" w:rsidP="00282FA8">
      <w:pPr>
        <w:tabs>
          <w:tab w:val="left" w:pos="851"/>
        </w:tabs>
        <w:spacing w:after="120" w:line="240" w:lineRule="auto"/>
        <w:ind w:firstLine="709"/>
        <w:jc w:val="both"/>
        <w:rPr>
          <w:rFonts w:ascii="Times New Roman" w:eastAsia="Times New Roman" w:hAnsi="Times New Roman"/>
          <w:sz w:val="28"/>
          <w:szCs w:val="28"/>
          <w:lang w:val="uk-UA" w:eastAsia="ru-RU"/>
        </w:rPr>
      </w:pPr>
      <w:r w:rsidRPr="00787ECE">
        <w:rPr>
          <w:rFonts w:ascii="Times New Roman" w:eastAsia="Times New Roman" w:hAnsi="Times New Roman"/>
          <w:sz w:val="28"/>
          <w:szCs w:val="28"/>
          <w:lang w:val="uk-UA" w:eastAsia="ru-RU"/>
        </w:rPr>
        <w:t>3.1.</w:t>
      </w:r>
      <w:r w:rsidR="0000242C">
        <w:rPr>
          <w:rFonts w:ascii="Times New Roman" w:eastAsia="Times New Roman" w:hAnsi="Times New Roman"/>
          <w:sz w:val="28"/>
          <w:szCs w:val="28"/>
          <w:lang w:val="uk-UA" w:eastAsia="ru-RU"/>
        </w:rPr>
        <w:t>16</w:t>
      </w:r>
      <w:r w:rsidR="00552F34">
        <w:rPr>
          <w:rFonts w:ascii="Times New Roman" w:eastAsia="Times New Roman" w:hAnsi="Times New Roman"/>
          <w:sz w:val="28"/>
          <w:szCs w:val="28"/>
          <w:lang w:val="uk-UA" w:eastAsia="ru-RU"/>
        </w:rPr>
        <w:t xml:space="preserve">. </w:t>
      </w:r>
      <w:r w:rsidRPr="00787ECE">
        <w:rPr>
          <w:rFonts w:ascii="Times New Roman" w:eastAsia="Times New Roman" w:hAnsi="Times New Roman"/>
          <w:sz w:val="28"/>
          <w:szCs w:val="28"/>
          <w:lang w:val="uk-UA" w:eastAsia="ru-RU"/>
        </w:rPr>
        <w:t xml:space="preserve">Prepare a draft report on the results of </w:t>
      </w:r>
      <w:r w:rsidR="005374AC" w:rsidRPr="000A389E">
        <w:rPr>
          <w:rFonts w:ascii="Times New Roman" w:eastAsia="Times New Roman" w:hAnsi="Times New Roman"/>
          <w:sz w:val="28"/>
          <w:szCs w:val="28"/>
          <w:lang w:val="uk-UA" w:eastAsia="ru-RU"/>
        </w:rPr>
        <w:t xml:space="preserve">initial training, </w:t>
      </w:r>
      <w:r w:rsidRPr="00787ECE">
        <w:rPr>
          <w:rFonts w:ascii="Times New Roman" w:eastAsia="Times New Roman" w:hAnsi="Times New Roman"/>
          <w:sz w:val="28"/>
          <w:szCs w:val="28"/>
          <w:lang w:val="uk-UA" w:eastAsia="ru-RU"/>
        </w:rPr>
        <w:t xml:space="preserve">training of judges </w:t>
      </w:r>
      <w:r w:rsidR="00BC2000" w:rsidRPr="005374AC">
        <w:rPr>
          <w:rFonts w:ascii="Times New Roman" w:hAnsi="Times New Roman"/>
          <w:sz w:val="28"/>
          <w:szCs w:val="28"/>
          <w:lang w:val="uk-UA"/>
        </w:rPr>
        <w:t xml:space="preserve">and judicial assistants </w:t>
      </w:r>
      <w:r w:rsidRPr="00787ECE">
        <w:rPr>
          <w:rFonts w:ascii="Times New Roman" w:eastAsia="Times New Roman" w:hAnsi="Times New Roman"/>
          <w:sz w:val="28"/>
          <w:szCs w:val="28"/>
          <w:lang w:val="uk-UA" w:eastAsia="ru-RU"/>
        </w:rPr>
        <w:t>in the National School of Justice and its regional branches</w:t>
      </w:r>
      <w:r w:rsidR="00552F34">
        <w:rPr>
          <w:rFonts w:ascii="Times New Roman" w:eastAsia="Times New Roman" w:hAnsi="Times New Roman"/>
          <w:sz w:val="28"/>
          <w:szCs w:val="28"/>
          <w:lang w:val="uk-UA" w:eastAsia="ru-RU"/>
        </w:rPr>
        <w:t>.</w:t>
      </w:r>
    </w:p>
    <w:p w:rsidR="00916DCC" w:rsidRPr="00787ECE" w:rsidRDefault="009F24B7" w:rsidP="00916DCC">
      <w:pPr>
        <w:spacing w:after="120" w:line="240" w:lineRule="auto"/>
        <w:ind w:firstLine="709"/>
        <w:jc w:val="both"/>
        <w:rPr>
          <w:rFonts w:ascii="Times New Roman" w:eastAsia="Times New Roman" w:hAnsi="Times New Roman"/>
          <w:sz w:val="28"/>
          <w:szCs w:val="28"/>
          <w:lang w:val="uk-UA" w:eastAsia="ru-RU"/>
        </w:rPr>
      </w:pPr>
      <w:r w:rsidRPr="000A389E">
        <w:rPr>
          <w:rFonts w:ascii="Times New Roman" w:eastAsia="Times New Roman" w:hAnsi="Times New Roman"/>
          <w:sz w:val="28"/>
          <w:szCs w:val="28"/>
          <w:lang w:val="uk-UA" w:eastAsia="ru-RU"/>
        </w:rPr>
        <w:t xml:space="preserve">3.3 </w:t>
      </w:r>
      <w:r w:rsidR="00916DCC" w:rsidRPr="00787ECE">
        <w:rPr>
          <w:rFonts w:ascii="Times New Roman" w:eastAsia="Times New Roman" w:hAnsi="Times New Roman"/>
          <w:sz w:val="28"/>
          <w:szCs w:val="28"/>
          <w:lang w:val="uk-UA" w:eastAsia="ru-RU"/>
        </w:rPr>
        <w:t xml:space="preserve">The Department shall oversee the organization of </w:t>
      </w:r>
      <w:r w:rsidR="00780335">
        <w:rPr>
          <w:rFonts w:ascii="Times New Roman" w:eastAsia="Times New Roman" w:hAnsi="Times New Roman"/>
          <w:sz w:val="28"/>
          <w:szCs w:val="28"/>
          <w:lang w:val="uk-UA" w:eastAsia="ru-RU"/>
        </w:rPr>
        <w:t xml:space="preserve">initial training, </w:t>
      </w:r>
      <w:r w:rsidR="00916DCC" w:rsidRPr="00787ECE">
        <w:rPr>
          <w:rFonts w:ascii="Times New Roman" w:eastAsia="Times New Roman" w:hAnsi="Times New Roman"/>
          <w:sz w:val="28"/>
          <w:szCs w:val="28"/>
          <w:lang w:val="uk-UA" w:eastAsia="ru-RU"/>
        </w:rPr>
        <w:t xml:space="preserve">training of </w:t>
      </w:r>
      <w:r w:rsidR="00780335">
        <w:rPr>
          <w:rFonts w:ascii="Times New Roman" w:eastAsia="Times New Roman" w:hAnsi="Times New Roman"/>
          <w:sz w:val="28"/>
          <w:szCs w:val="28"/>
          <w:lang w:val="uk-UA" w:eastAsia="ru-RU"/>
        </w:rPr>
        <w:t xml:space="preserve">judges and </w:t>
      </w:r>
      <w:r w:rsidR="004675B7">
        <w:rPr>
          <w:rFonts w:ascii="Times New Roman" w:eastAsia="Times New Roman" w:hAnsi="Times New Roman"/>
          <w:sz w:val="28"/>
          <w:szCs w:val="28"/>
          <w:lang w:val="uk-UA" w:eastAsia="ru-RU"/>
        </w:rPr>
        <w:t>judicial assistants</w:t>
      </w:r>
      <w:r w:rsidR="00916DCC" w:rsidRPr="00787ECE">
        <w:rPr>
          <w:rFonts w:ascii="Times New Roman" w:eastAsia="Times New Roman" w:hAnsi="Times New Roman"/>
          <w:sz w:val="28"/>
          <w:szCs w:val="28"/>
          <w:lang w:val="uk-UA" w:eastAsia="ru-RU"/>
        </w:rPr>
        <w:t>, including:</w:t>
      </w:r>
    </w:p>
    <w:p w:rsidR="00916DCC" w:rsidRPr="009F24B7" w:rsidRDefault="009F24B7" w:rsidP="00916DCC">
      <w:pPr>
        <w:spacing w:after="12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3.3.</w:t>
      </w:r>
      <w:r w:rsidR="00916DCC" w:rsidRPr="00787ECE">
        <w:rPr>
          <w:rFonts w:ascii="Times New Roman" w:eastAsia="Times New Roman" w:hAnsi="Times New Roman"/>
          <w:sz w:val="28"/>
          <w:szCs w:val="28"/>
          <w:lang w:val="uk-UA" w:eastAsia="ru-RU"/>
        </w:rPr>
        <w:t xml:space="preserve">1. Formation of training groups of judges </w:t>
      </w:r>
      <w:r w:rsidR="00BC2000" w:rsidRPr="009F24B7">
        <w:rPr>
          <w:rFonts w:ascii="Times New Roman" w:hAnsi="Times New Roman"/>
          <w:sz w:val="28"/>
          <w:szCs w:val="28"/>
          <w:lang w:val="uk-UA"/>
        </w:rPr>
        <w:t xml:space="preserve">and judicial assistants </w:t>
      </w:r>
      <w:r w:rsidR="00916DCC" w:rsidRPr="009F24B7">
        <w:rPr>
          <w:rFonts w:ascii="Times New Roman" w:eastAsia="Times New Roman" w:hAnsi="Times New Roman"/>
          <w:sz w:val="28"/>
          <w:szCs w:val="28"/>
          <w:lang w:val="uk-UA" w:eastAsia="ru-RU"/>
        </w:rPr>
        <w:t xml:space="preserve">for </w:t>
      </w:r>
      <w:proofErr w:type="spellStart"/>
      <w:r w:rsidR="00916DCC" w:rsidRPr="009F24B7">
        <w:rPr>
          <w:rFonts w:ascii="Times New Roman" w:eastAsia="Times New Roman" w:hAnsi="Times New Roman"/>
          <w:sz w:val="28"/>
          <w:szCs w:val="28"/>
          <w:lang w:val="uk-UA" w:eastAsia="ru-RU"/>
        </w:rPr>
        <w:t>training</w:t>
      </w:r>
      <w:proofErr w:type="spellEnd"/>
      <w:r w:rsidR="00916DCC" w:rsidRPr="009F24B7">
        <w:rPr>
          <w:rFonts w:ascii="Times New Roman" w:eastAsia="Times New Roman" w:hAnsi="Times New Roman"/>
          <w:sz w:val="28"/>
          <w:szCs w:val="28"/>
          <w:lang w:val="uk-UA" w:eastAsia="ru-RU"/>
        </w:rPr>
        <w:t xml:space="preserve"> </w:t>
      </w:r>
      <w:proofErr w:type="spellStart"/>
      <w:r w:rsidR="00916DCC" w:rsidRPr="009F24B7">
        <w:rPr>
          <w:rFonts w:ascii="Times New Roman" w:eastAsia="Times New Roman" w:hAnsi="Times New Roman"/>
          <w:sz w:val="28"/>
          <w:szCs w:val="28"/>
          <w:lang w:val="uk-UA" w:eastAsia="ru-RU"/>
        </w:rPr>
        <w:t>at</w:t>
      </w:r>
      <w:proofErr w:type="spellEnd"/>
      <w:r w:rsidR="00916DCC" w:rsidRPr="009F24B7">
        <w:rPr>
          <w:rFonts w:ascii="Times New Roman" w:eastAsia="Times New Roman" w:hAnsi="Times New Roman"/>
          <w:sz w:val="28"/>
          <w:szCs w:val="28"/>
          <w:lang w:val="uk-UA" w:eastAsia="ru-RU"/>
        </w:rPr>
        <w:t xml:space="preserve"> </w:t>
      </w:r>
      <w:proofErr w:type="spellStart"/>
      <w:r w:rsidR="00916DCC" w:rsidRPr="009F24B7">
        <w:rPr>
          <w:rFonts w:ascii="Times New Roman" w:eastAsia="Times New Roman" w:hAnsi="Times New Roman"/>
          <w:sz w:val="28"/>
          <w:szCs w:val="28"/>
          <w:lang w:val="uk-UA" w:eastAsia="ru-RU"/>
        </w:rPr>
        <w:t>the</w:t>
      </w:r>
      <w:proofErr w:type="spellEnd"/>
      <w:r w:rsidR="00916DCC" w:rsidRPr="009F24B7">
        <w:rPr>
          <w:rFonts w:ascii="Times New Roman" w:eastAsia="Times New Roman" w:hAnsi="Times New Roman"/>
          <w:sz w:val="28"/>
          <w:szCs w:val="28"/>
          <w:lang w:val="uk-UA" w:eastAsia="ru-RU"/>
        </w:rPr>
        <w:t xml:space="preserve"> </w:t>
      </w:r>
      <w:r w:rsidR="002F3CE6">
        <w:rPr>
          <w:rFonts w:ascii="Times New Roman" w:hAnsi="Times New Roman"/>
          <w:sz w:val="28"/>
          <w:szCs w:val="28"/>
          <w:lang w:val="uk-UA"/>
        </w:rPr>
        <w:t>NSJU</w:t>
      </w:r>
      <w:r w:rsidR="00916DCC" w:rsidRPr="009F24B7">
        <w:rPr>
          <w:rFonts w:ascii="Times New Roman" w:eastAsia="Times New Roman" w:hAnsi="Times New Roman"/>
          <w:sz w:val="28"/>
          <w:szCs w:val="28"/>
          <w:lang w:val="uk-UA" w:eastAsia="ru-RU"/>
        </w:rPr>
        <w:t>.</w:t>
      </w:r>
    </w:p>
    <w:p w:rsidR="00916DCC" w:rsidRDefault="009F24B7" w:rsidP="00916DCC">
      <w:pPr>
        <w:spacing w:after="120" w:line="240" w:lineRule="auto"/>
        <w:ind w:firstLine="709"/>
        <w:jc w:val="both"/>
        <w:rPr>
          <w:rFonts w:ascii="Times New Roman" w:eastAsia="Times New Roman" w:hAnsi="Times New Roman"/>
          <w:sz w:val="28"/>
          <w:szCs w:val="28"/>
          <w:lang w:val="uk-UA" w:eastAsia="ru-RU"/>
        </w:rPr>
      </w:pPr>
      <w:r w:rsidRPr="009F24B7">
        <w:rPr>
          <w:rFonts w:ascii="Times New Roman" w:eastAsia="Times New Roman" w:hAnsi="Times New Roman"/>
          <w:sz w:val="28"/>
          <w:szCs w:val="28"/>
          <w:lang w:val="uk-UA" w:eastAsia="ru-RU"/>
        </w:rPr>
        <w:t>3.3.</w:t>
      </w:r>
      <w:r w:rsidR="00916DCC" w:rsidRPr="009F24B7">
        <w:rPr>
          <w:rFonts w:ascii="Times New Roman" w:eastAsia="Times New Roman" w:hAnsi="Times New Roman"/>
          <w:sz w:val="28"/>
          <w:szCs w:val="28"/>
          <w:lang w:val="uk-UA" w:eastAsia="ru-RU"/>
        </w:rPr>
        <w:t xml:space="preserve">2. Monitoring compliance with the calendar plans for training and periodic education of judges </w:t>
      </w:r>
      <w:r w:rsidR="00BC2000" w:rsidRPr="009F24B7">
        <w:rPr>
          <w:rFonts w:ascii="Times New Roman" w:hAnsi="Times New Roman"/>
          <w:sz w:val="28"/>
          <w:szCs w:val="28"/>
          <w:lang w:val="uk-UA"/>
        </w:rPr>
        <w:t xml:space="preserve">and judge assistants </w:t>
      </w:r>
      <w:r w:rsidR="00916DCC" w:rsidRPr="009F24B7">
        <w:rPr>
          <w:rFonts w:ascii="Times New Roman" w:eastAsia="Times New Roman" w:hAnsi="Times New Roman"/>
          <w:sz w:val="28"/>
          <w:szCs w:val="28"/>
          <w:lang w:val="uk-UA" w:eastAsia="ru-RU"/>
        </w:rPr>
        <w:t xml:space="preserve">and programs of </w:t>
      </w:r>
      <w:r w:rsidR="00BC2000" w:rsidRPr="009F24B7">
        <w:rPr>
          <w:rFonts w:ascii="Times New Roman" w:eastAsia="Times New Roman" w:hAnsi="Times New Roman"/>
          <w:sz w:val="28"/>
          <w:szCs w:val="28"/>
          <w:lang w:val="uk-UA" w:eastAsia="ru-RU"/>
        </w:rPr>
        <w:t xml:space="preserve">their </w:t>
      </w:r>
      <w:r w:rsidR="00916DCC" w:rsidRPr="009F24B7">
        <w:rPr>
          <w:rFonts w:ascii="Times New Roman" w:eastAsia="Times New Roman" w:hAnsi="Times New Roman"/>
          <w:sz w:val="28"/>
          <w:szCs w:val="28"/>
          <w:lang w:val="uk-UA" w:eastAsia="ru-RU"/>
        </w:rPr>
        <w:t>training activities, as well as their attendance and attendance at classes</w:t>
      </w:r>
      <w:r w:rsidR="00BC2000" w:rsidRPr="009F24B7">
        <w:rPr>
          <w:rFonts w:ascii="Times New Roman" w:eastAsia="Times New Roman" w:hAnsi="Times New Roman"/>
          <w:sz w:val="28"/>
          <w:szCs w:val="28"/>
          <w:lang w:val="uk-UA" w:eastAsia="ru-RU"/>
        </w:rPr>
        <w:t xml:space="preserve">. </w:t>
      </w:r>
    </w:p>
    <w:p w:rsidR="008A46F0" w:rsidRDefault="008A46F0" w:rsidP="00916DCC">
      <w:pPr>
        <w:spacing w:after="12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3.3.3 </w:t>
      </w:r>
      <w:r w:rsidRPr="008A46F0">
        <w:rPr>
          <w:rFonts w:ascii="Times New Roman" w:eastAsia="Times New Roman" w:hAnsi="Times New Roman"/>
          <w:sz w:val="28"/>
          <w:szCs w:val="28"/>
          <w:lang w:val="uk-UA" w:eastAsia="ru-RU"/>
        </w:rPr>
        <w:t xml:space="preserve">Record attendance of students </w:t>
      </w:r>
      <w:r>
        <w:rPr>
          <w:rFonts w:ascii="Times New Roman" w:eastAsia="Times New Roman" w:hAnsi="Times New Roman"/>
          <w:sz w:val="28"/>
          <w:szCs w:val="28"/>
          <w:lang w:val="uk-UA" w:eastAsia="ru-RU"/>
        </w:rPr>
        <w:t xml:space="preserve">at initial training </w:t>
      </w:r>
      <w:r w:rsidRPr="008A46F0">
        <w:rPr>
          <w:rFonts w:ascii="Times New Roman" w:eastAsia="Times New Roman" w:hAnsi="Times New Roman"/>
          <w:sz w:val="28"/>
          <w:szCs w:val="28"/>
          <w:lang w:val="uk-UA" w:eastAsia="ru-RU"/>
        </w:rPr>
        <w:t>classes</w:t>
      </w:r>
      <w:r>
        <w:rPr>
          <w:rFonts w:ascii="Times New Roman" w:eastAsia="Times New Roman" w:hAnsi="Times New Roman"/>
          <w:sz w:val="28"/>
          <w:szCs w:val="28"/>
          <w:lang w:val="uk-UA" w:eastAsia="ru-RU"/>
        </w:rPr>
        <w:t>.</w:t>
      </w:r>
    </w:p>
    <w:p w:rsidR="00EB7AF7" w:rsidRPr="009F24B7" w:rsidRDefault="00EB7AF7" w:rsidP="00916DCC">
      <w:pPr>
        <w:spacing w:after="12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3.3.4. </w:t>
      </w:r>
      <w:r w:rsidRPr="00EB7AF7">
        <w:rPr>
          <w:rFonts w:ascii="Times New Roman" w:eastAsia="Times New Roman" w:hAnsi="Times New Roman"/>
          <w:sz w:val="28"/>
          <w:szCs w:val="28"/>
          <w:lang w:val="uk-UA" w:eastAsia="ru-RU"/>
        </w:rPr>
        <w:t xml:space="preserve">Coordination of measures to prepare the schedule of </w:t>
      </w:r>
      <w:r>
        <w:rPr>
          <w:rFonts w:ascii="Times New Roman" w:eastAsia="Times New Roman" w:hAnsi="Times New Roman"/>
          <w:sz w:val="28"/>
          <w:szCs w:val="28"/>
          <w:lang w:val="uk-UA" w:eastAsia="ru-RU"/>
        </w:rPr>
        <w:t xml:space="preserve">initial training </w:t>
      </w:r>
      <w:r w:rsidRPr="00EB7AF7">
        <w:rPr>
          <w:rFonts w:ascii="Times New Roman" w:eastAsia="Times New Roman" w:hAnsi="Times New Roman"/>
          <w:sz w:val="28"/>
          <w:szCs w:val="28"/>
          <w:lang w:val="uk-UA" w:eastAsia="ru-RU"/>
        </w:rPr>
        <w:t>classes</w:t>
      </w:r>
      <w:r w:rsidR="008A6129">
        <w:rPr>
          <w:rFonts w:ascii="Times New Roman" w:eastAsia="Times New Roman" w:hAnsi="Times New Roman"/>
          <w:sz w:val="28"/>
          <w:szCs w:val="28"/>
          <w:lang w:val="uk-UA" w:eastAsia="ru-RU"/>
        </w:rPr>
        <w:t>.</w:t>
      </w:r>
    </w:p>
    <w:p w:rsidR="00916DCC" w:rsidRPr="00787ECE" w:rsidRDefault="00E96EC7" w:rsidP="00916DCC">
      <w:pPr>
        <w:spacing w:after="120" w:line="240" w:lineRule="auto"/>
        <w:ind w:firstLine="709"/>
        <w:jc w:val="both"/>
        <w:rPr>
          <w:rFonts w:ascii="Times New Roman" w:eastAsia="Times New Roman" w:hAnsi="Times New Roman"/>
          <w:sz w:val="28"/>
          <w:szCs w:val="28"/>
          <w:lang w:val="uk-UA" w:eastAsia="ru-RU"/>
        </w:rPr>
      </w:pPr>
      <w:r w:rsidRPr="000A389E">
        <w:rPr>
          <w:rFonts w:ascii="Times New Roman" w:eastAsia="Times New Roman" w:hAnsi="Times New Roman"/>
          <w:sz w:val="28"/>
          <w:szCs w:val="28"/>
          <w:lang w:val="uk-UA" w:eastAsia="ru-RU"/>
        </w:rPr>
        <w:t xml:space="preserve">3.4 </w:t>
      </w:r>
      <w:r w:rsidR="00916DCC" w:rsidRPr="00787ECE">
        <w:rPr>
          <w:rFonts w:ascii="Times New Roman" w:eastAsia="Times New Roman" w:hAnsi="Times New Roman"/>
          <w:sz w:val="28"/>
          <w:szCs w:val="28"/>
          <w:lang w:val="uk-UA" w:eastAsia="ru-RU"/>
        </w:rPr>
        <w:t>Organizational work of the Department:</w:t>
      </w:r>
    </w:p>
    <w:p w:rsidR="00916DCC" w:rsidRDefault="00E96EC7" w:rsidP="00916DCC">
      <w:pPr>
        <w:spacing w:after="12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3.4</w:t>
      </w:r>
      <w:r w:rsidR="00916DCC" w:rsidRPr="00787ECE">
        <w:rPr>
          <w:rFonts w:ascii="Times New Roman" w:eastAsia="Times New Roman" w:hAnsi="Times New Roman"/>
          <w:sz w:val="28"/>
          <w:szCs w:val="28"/>
          <w:lang w:val="uk-UA" w:eastAsia="ru-RU"/>
        </w:rPr>
        <w:t xml:space="preserve">.1 Preparation of analytical materials for </w:t>
      </w:r>
      <w:proofErr w:type="spellStart"/>
      <w:r w:rsidR="00916DCC" w:rsidRPr="00787ECE">
        <w:rPr>
          <w:rFonts w:ascii="Times New Roman" w:eastAsia="Times New Roman" w:hAnsi="Times New Roman"/>
          <w:sz w:val="28"/>
          <w:szCs w:val="28"/>
          <w:lang w:val="uk-UA" w:eastAsia="ru-RU"/>
        </w:rPr>
        <w:t>meetings</w:t>
      </w:r>
      <w:proofErr w:type="spellEnd"/>
      <w:r w:rsidR="00916DCC" w:rsidRPr="00787ECE">
        <w:rPr>
          <w:rFonts w:ascii="Times New Roman" w:eastAsia="Times New Roman" w:hAnsi="Times New Roman"/>
          <w:sz w:val="28"/>
          <w:szCs w:val="28"/>
          <w:lang w:val="uk-UA" w:eastAsia="ru-RU"/>
        </w:rPr>
        <w:t xml:space="preserve"> </w:t>
      </w:r>
      <w:proofErr w:type="spellStart"/>
      <w:r w:rsidR="00916DCC" w:rsidRPr="00787ECE">
        <w:rPr>
          <w:rFonts w:ascii="Times New Roman" w:eastAsia="Times New Roman" w:hAnsi="Times New Roman"/>
          <w:sz w:val="28"/>
          <w:szCs w:val="28"/>
          <w:lang w:val="uk-UA" w:eastAsia="ru-RU"/>
        </w:rPr>
        <w:t>of</w:t>
      </w:r>
      <w:proofErr w:type="spellEnd"/>
      <w:r w:rsidR="00916DCC" w:rsidRPr="00787ECE">
        <w:rPr>
          <w:rFonts w:ascii="Times New Roman" w:eastAsia="Times New Roman" w:hAnsi="Times New Roman"/>
          <w:sz w:val="28"/>
          <w:szCs w:val="28"/>
          <w:lang w:val="uk-UA" w:eastAsia="ru-RU"/>
        </w:rPr>
        <w:t xml:space="preserve"> </w:t>
      </w:r>
      <w:proofErr w:type="spellStart"/>
      <w:r w:rsidR="00916DCC" w:rsidRPr="00787ECE">
        <w:rPr>
          <w:rFonts w:ascii="Times New Roman" w:eastAsia="Times New Roman" w:hAnsi="Times New Roman"/>
          <w:sz w:val="28"/>
          <w:szCs w:val="28"/>
          <w:lang w:val="uk-UA" w:eastAsia="ru-RU"/>
        </w:rPr>
        <w:t>the</w:t>
      </w:r>
      <w:proofErr w:type="spellEnd"/>
      <w:r w:rsidR="00916DCC" w:rsidRPr="00787ECE">
        <w:rPr>
          <w:rFonts w:ascii="Times New Roman" w:eastAsia="Times New Roman" w:hAnsi="Times New Roman"/>
          <w:sz w:val="28"/>
          <w:szCs w:val="28"/>
          <w:lang w:val="uk-UA" w:eastAsia="ru-RU"/>
        </w:rPr>
        <w:t xml:space="preserve"> </w:t>
      </w:r>
      <w:r w:rsidR="002F3CE6">
        <w:rPr>
          <w:rFonts w:ascii="Times New Roman" w:eastAsia="Times New Roman" w:hAnsi="Times New Roman"/>
          <w:sz w:val="28"/>
          <w:szCs w:val="28"/>
          <w:lang w:val="uk-UA" w:eastAsia="ru-RU"/>
        </w:rPr>
        <w:t>NSJU</w:t>
      </w:r>
      <w:r w:rsidR="00916DCC" w:rsidRPr="00787ECE">
        <w:rPr>
          <w:rFonts w:ascii="Times New Roman" w:eastAsia="Times New Roman" w:hAnsi="Times New Roman"/>
          <w:sz w:val="28"/>
          <w:szCs w:val="28"/>
          <w:lang w:val="uk-UA" w:eastAsia="ru-RU"/>
        </w:rPr>
        <w:t xml:space="preserve"> </w:t>
      </w:r>
      <w:proofErr w:type="spellStart"/>
      <w:r w:rsidR="00916DCC" w:rsidRPr="00787ECE">
        <w:rPr>
          <w:rFonts w:ascii="Times New Roman" w:eastAsia="Times New Roman" w:hAnsi="Times New Roman"/>
          <w:sz w:val="28"/>
          <w:szCs w:val="28"/>
          <w:lang w:val="uk-UA" w:eastAsia="ru-RU"/>
        </w:rPr>
        <w:t>management</w:t>
      </w:r>
      <w:proofErr w:type="spellEnd"/>
      <w:r w:rsidR="00916DCC" w:rsidRPr="00787ECE">
        <w:rPr>
          <w:rFonts w:ascii="Times New Roman" w:eastAsia="Times New Roman" w:hAnsi="Times New Roman"/>
          <w:sz w:val="28"/>
          <w:szCs w:val="28"/>
          <w:lang w:val="uk-UA" w:eastAsia="ru-RU"/>
        </w:rPr>
        <w:t>.</w:t>
      </w:r>
    </w:p>
    <w:p w:rsidR="00916DCC" w:rsidRPr="00787ECE" w:rsidRDefault="00916DCC" w:rsidP="00916DCC">
      <w:pPr>
        <w:spacing w:after="120" w:line="240" w:lineRule="auto"/>
        <w:ind w:firstLine="709"/>
        <w:jc w:val="both"/>
        <w:rPr>
          <w:rFonts w:ascii="Times New Roman" w:eastAsia="Times New Roman" w:hAnsi="Times New Roman"/>
          <w:sz w:val="28"/>
          <w:szCs w:val="28"/>
          <w:lang w:val="uk-UA" w:eastAsia="ru-RU"/>
        </w:rPr>
      </w:pPr>
      <w:r w:rsidRPr="00787ECE">
        <w:rPr>
          <w:rFonts w:ascii="Times New Roman" w:eastAsia="Times New Roman" w:hAnsi="Times New Roman"/>
          <w:sz w:val="28"/>
          <w:szCs w:val="28"/>
          <w:lang w:val="uk-UA" w:eastAsia="ru-RU"/>
        </w:rPr>
        <w:t>3</w:t>
      </w:r>
      <w:r w:rsidR="00A63014">
        <w:rPr>
          <w:rFonts w:ascii="Times New Roman" w:eastAsia="Times New Roman" w:hAnsi="Times New Roman"/>
          <w:sz w:val="28"/>
          <w:szCs w:val="28"/>
          <w:lang w:val="uk-UA" w:eastAsia="ru-RU"/>
        </w:rPr>
        <w:t>.4.2</w:t>
      </w:r>
      <w:r w:rsidRPr="00787ECE">
        <w:rPr>
          <w:rFonts w:ascii="Times New Roman" w:eastAsia="Times New Roman" w:hAnsi="Times New Roman"/>
          <w:sz w:val="28"/>
          <w:szCs w:val="28"/>
          <w:lang w:val="uk-UA" w:eastAsia="ru-RU"/>
        </w:rPr>
        <w:t xml:space="preserve">. Preparation of the Department's work plan. </w:t>
      </w:r>
    </w:p>
    <w:p w:rsidR="00916DCC" w:rsidRPr="00787ECE" w:rsidRDefault="00916DCC" w:rsidP="00916DCC">
      <w:pPr>
        <w:spacing w:after="120" w:line="240" w:lineRule="auto"/>
        <w:ind w:firstLine="709"/>
        <w:jc w:val="both"/>
        <w:rPr>
          <w:rFonts w:ascii="Times New Roman" w:eastAsia="Times New Roman" w:hAnsi="Times New Roman"/>
          <w:sz w:val="28"/>
          <w:szCs w:val="28"/>
          <w:lang w:val="uk-UA" w:eastAsia="ru-RU"/>
        </w:rPr>
      </w:pPr>
      <w:r w:rsidRPr="00787ECE">
        <w:rPr>
          <w:rFonts w:ascii="Times New Roman" w:eastAsia="Times New Roman" w:hAnsi="Times New Roman"/>
          <w:sz w:val="28"/>
          <w:szCs w:val="28"/>
          <w:lang w:val="uk-UA" w:eastAsia="ru-RU"/>
        </w:rPr>
        <w:lastRenderedPageBreak/>
        <w:t>3</w:t>
      </w:r>
      <w:r w:rsidR="00A63014">
        <w:rPr>
          <w:rFonts w:ascii="Times New Roman" w:eastAsia="Times New Roman" w:hAnsi="Times New Roman"/>
          <w:sz w:val="28"/>
          <w:szCs w:val="28"/>
          <w:lang w:val="uk-UA" w:eastAsia="ru-RU"/>
        </w:rPr>
        <w:t xml:space="preserve">.4.3. </w:t>
      </w:r>
      <w:r w:rsidRPr="00787ECE">
        <w:rPr>
          <w:rFonts w:ascii="Times New Roman" w:eastAsia="Times New Roman" w:hAnsi="Times New Roman"/>
          <w:sz w:val="28"/>
          <w:szCs w:val="28"/>
          <w:lang w:val="uk-UA" w:eastAsia="ru-RU"/>
        </w:rPr>
        <w:t>Preparation of materials on judges who have undergone training and retraining for submission to the courts at their place of work and to the HQCJ (in respect of those temporarily suspended from the administration of justice).</w:t>
      </w:r>
    </w:p>
    <w:p w:rsidR="00916DCC" w:rsidRPr="007231BD" w:rsidRDefault="00916DCC" w:rsidP="00916DCC">
      <w:pPr>
        <w:spacing w:after="120" w:line="240" w:lineRule="auto"/>
        <w:ind w:firstLine="709"/>
        <w:jc w:val="both"/>
        <w:rPr>
          <w:rFonts w:ascii="Times New Roman" w:eastAsia="Times New Roman" w:hAnsi="Times New Roman"/>
          <w:sz w:val="28"/>
          <w:szCs w:val="28"/>
          <w:lang w:val="uk-UA" w:eastAsia="ru-RU"/>
        </w:rPr>
      </w:pPr>
      <w:r w:rsidRPr="00787ECE">
        <w:rPr>
          <w:rFonts w:ascii="Times New Roman" w:eastAsia="Times New Roman" w:hAnsi="Times New Roman"/>
          <w:sz w:val="28"/>
          <w:szCs w:val="28"/>
          <w:lang w:val="uk-UA" w:eastAsia="ru-RU"/>
        </w:rPr>
        <w:t>3</w:t>
      </w:r>
      <w:r w:rsidR="00853C59">
        <w:rPr>
          <w:rFonts w:ascii="Times New Roman" w:eastAsia="Times New Roman" w:hAnsi="Times New Roman"/>
          <w:sz w:val="28"/>
          <w:szCs w:val="28"/>
          <w:lang w:val="uk-UA" w:eastAsia="ru-RU"/>
        </w:rPr>
        <w:t>.4.4</w:t>
      </w:r>
      <w:r w:rsidRPr="00787ECE">
        <w:rPr>
          <w:rFonts w:ascii="Times New Roman" w:eastAsia="Times New Roman" w:hAnsi="Times New Roman"/>
          <w:sz w:val="28"/>
          <w:szCs w:val="28"/>
          <w:lang w:val="uk-UA" w:eastAsia="ru-RU"/>
        </w:rPr>
        <w:t>. Summarizing and analyzing the materials of the organizational work of the NSJU on training of judges</w:t>
      </w:r>
      <w:r w:rsidR="0028551D">
        <w:rPr>
          <w:rFonts w:ascii="Times New Roman" w:hAnsi="Times New Roman"/>
          <w:color w:val="00B050"/>
          <w:sz w:val="28"/>
          <w:szCs w:val="28"/>
          <w:lang w:val="uk-UA"/>
        </w:rPr>
        <w:t xml:space="preserve">, </w:t>
      </w:r>
      <w:r w:rsidR="00BC2000" w:rsidRPr="007231BD">
        <w:rPr>
          <w:rFonts w:ascii="Times New Roman" w:hAnsi="Times New Roman"/>
          <w:sz w:val="28"/>
          <w:szCs w:val="28"/>
          <w:lang w:val="uk-UA"/>
        </w:rPr>
        <w:t xml:space="preserve">judicial assistants </w:t>
      </w:r>
      <w:r w:rsidR="00B0618E">
        <w:rPr>
          <w:rFonts w:ascii="Times New Roman" w:hAnsi="Times New Roman"/>
          <w:sz w:val="28"/>
          <w:szCs w:val="28"/>
          <w:lang w:val="uk-UA"/>
        </w:rPr>
        <w:t>and initial training</w:t>
      </w:r>
      <w:r w:rsidR="00BE337A">
        <w:rPr>
          <w:rFonts w:ascii="Times New Roman" w:eastAsia="Times New Roman" w:hAnsi="Times New Roman"/>
          <w:sz w:val="28"/>
          <w:szCs w:val="28"/>
          <w:lang w:val="uk-UA" w:eastAsia="ru-RU"/>
        </w:rPr>
        <w:t>.</w:t>
      </w:r>
    </w:p>
    <w:p w:rsidR="00916DCC" w:rsidRPr="007231BD" w:rsidRDefault="00916DCC" w:rsidP="00916DCC">
      <w:pPr>
        <w:spacing w:after="120" w:line="240" w:lineRule="auto"/>
        <w:ind w:firstLine="709"/>
        <w:jc w:val="both"/>
        <w:rPr>
          <w:rFonts w:ascii="Times New Roman" w:eastAsia="Times New Roman" w:hAnsi="Times New Roman"/>
          <w:sz w:val="28"/>
          <w:szCs w:val="28"/>
          <w:lang w:val="uk-UA" w:eastAsia="ru-RU"/>
        </w:rPr>
      </w:pPr>
      <w:r w:rsidRPr="00787ECE">
        <w:rPr>
          <w:rFonts w:ascii="Times New Roman" w:eastAsia="Times New Roman" w:hAnsi="Times New Roman"/>
          <w:sz w:val="28"/>
          <w:szCs w:val="28"/>
          <w:lang w:val="uk-UA" w:eastAsia="ru-RU"/>
        </w:rPr>
        <w:t>3</w:t>
      </w:r>
      <w:r w:rsidR="00853C59">
        <w:rPr>
          <w:rFonts w:ascii="Times New Roman" w:eastAsia="Times New Roman" w:hAnsi="Times New Roman"/>
          <w:sz w:val="28"/>
          <w:szCs w:val="28"/>
          <w:lang w:val="uk-UA" w:eastAsia="ru-RU"/>
        </w:rPr>
        <w:t>.4.5</w:t>
      </w:r>
      <w:r w:rsidRPr="00787ECE">
        <w:rPr>
          <w:rFonts w:ascii="Times New Roman" w:eastAsia="Times New Roman" w:hAnsi="Times New Roman"/>
          <w:sz w:val="28"/>
          <w:szCs w:val="28"/>
          <w:lang w:val="uk-UA" w:eastAsia="ru-RU"/>
        </w:rPr>
        <w:t xml:space="preserve">.  Preparation of information reports on the </w:t>
      </w:r>
      <w:proofErr w:type="spellStart"/>
      <w:r w:rsidRPr="00787ECE">
        <w:rPr>
          <w:rFonts w:ascii="Times New Roman" w:eastAsia="Times New Roman" w:hAnsi="Times New Roman"/>
          <w:sz w:val="28"/>
          <w:szCs w:val="28"/>
          <w:lang w:val="uk-UA" w:eastAsia="ru-RU"/>
        </w:rPr>
        <w:t>activities</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of</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the</w:t>
      </w:r>
      <w:proofErr w:type="spellEnd"/>
      <w:r w:rsidRPr="00787ECE">
        <w:rPr>
          <w:rFonts w:ascii="Times New Roman" w:eastAsia="Times New Roman" w:hAnsi="Times New Roman"/>
          <w:sz w:val="28"/>
          <w:szCs w:val="28"/>
          <w:lang w:val="uk-UA" w:eastAsia="ru-RU"/>
        </w:rPr>
        <w:t xml:space="preserve"> </w:t>
      </w:r>
      <w:r w:rsidR="002F3CE6">
        <w:rPr>
          <w:rFonts w:ascii="Times New Roman" w:hAnsi="Times New Roman"/>
          <w:sz w:val="28"/>
          <w:szCs w:val="28"/>
          <w:lang w:val="uk-UA"/>
        </w:rPr>
        <w:t>NSJU</w:t>
      </w:r>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on</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training</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of</w:t>
      </w:r>
      <w:proofErr w:type="spellEnd"/>
      <w:r w:rsidRPr="00787ECE">
        <w:rPr>
          <w:rFonts w:ascii="Times New Roman" w:eastAsia="Times New Roman" w:hAnsi="Times New Roman"/>
          <w:sz w:val="28"/>
          <w:szCs w:val="28"/>
          <w:lang w:val="uk-UA" w:eastAsia="ru-RU"/>
        </w:rPr>
        <w:t xml:space="preserve"> judges</w:t>
      </w:r>
      <w:r w:rsidR="004A02E2">
        <w:rPr>
          <w:rFonts w:ascii="Times New Roman" w:hAnsi="Times New Roman"/>
          <w:color w:val="00B050"/>
          <w:sz w:val="28"/>
          <w:szCs w:val="28"/>
          <w:lang w:val="uk-UA"/>
        </w:rPr>
        <w:t xml:space="preserve">, </w:t>
      </w:r>
      <w:r w:rsidR="00BC2000" w:rsidRPr="007231BD">
        <w:rPr>
          <w:rFonts w:ascii="Times New Roman" w:hAnsi="Times New Roman"/>
          <w:sz w:val="28"/>
          <w:szCs w:val="28"/>
          <w:lang w:val="uk-UA"/>
        </w:rPr>
        <w:t xml:space="preserve">judicial assistants </w:t>
      </w:r>
      <w:r w:rsidR="004A02E2">
        <w:rPr>
          <w:rFonts w:ascii="Times New Roman" w:eastAsia="Times New Roman" w:hAnsi="Times New Roman"/>
          <w:sz w:val="28"/>
          <w:szCs w:val="28"/>
          <w:lang w:val="uk-UA" w:eastAsia="ru-RU"/>
        </w:rPr>
        <w:t>and initial training.</w:t>
      </w:r>
    </w:p>
    <w:p w:rsidR="003272A8" w:rsidRPr="003272A8" w:rsidRDefault="003272A8" w:rsidP="003272A8">
      <w:pPr>
        <w:spacing w:after="0" w:line="240" w:lineRule="auto"/>
        <w:ind w:firstLine="709"/>
        <w:jc w:val="both"/>
        <w:rPr>
          <w:rFonts w:ascii="Times New Roman" w:eastAsia="Times New Roman" w:hAnsi="Times New Roman"/>
          <w:sz w:val="28"/>
          <w:szCs w:val="28"/>
          <w:lang w:val="uk-UA" w:eastAsia="ru-RU"/>
        </w:rPr>
      </w:pPr>
      <w:r w:rsidRPr="003272A8">
        <w:rPr>
          <w:rFonts w:ascii="Times New Roman" w:eastAsia="Times New Roman" w:hAnsi="Times New Roman"/>
          <w:sz w:val="28"/>
          <w:szCs w:val="28"/>
          <w:lang w:val="uk-UA" w:eastAsia="ru-RU"/>
        </w:rPr>
        <w:t>3</w:t>
      </w:r>
      <w:r w:rsidR="00862045">
        <w:rPr>
          <w:rFonts w:ascii="Times New Roman" w:eastAsia="Times New Roman" w:hAnsi="Times New Roman"/>
          <w:sz w:val="28"/>
          <w:szCs w:val="28"/>
          <w:lang w:val="uk-UA" w:eastAsia="ru-RU"/>
        </w:rPr>
        <w:t>.4.6</w:t>
      </w:r>
      <w:r w:rsidRPr="003272A8">
        <w:rPr>
          <w:rFonts w:ascii="Times New Roman" w:eastAsia="Times New Roman" w:hAnsi="Times New Roman"/>
          <w:sz w:val="28"/>
          <w:szCs w:val="28"/>
          <w:lang w:val="uk-UA" w:eastAsia="ru-RU"/>
        </w:rPr>
        <w:t xml:space="preserve">. Preparation of </w:t>
      </w:r>
      <w:proofErr w:type="spellStart"/>
      <w:r w:rsidRPr="003272A8">
        <w:rPr>
          <w:rFonts w:ascii="Times New Roman" w:eastAsia="Times New Roman" w:hAnsi="Times New Roman"/>
          <w:sz w:val="28"/>
          <w:szCs w:val="28"/>
          <w:lang w:val="uk-UA" w:eastAsia="ru-RU"/>
        </w:rPr>
        <w:t>proposals</w:t>
      </w:r>
      <w:proofErr w:type="spellEnd"/>
      <w:r w:rsidRPr="003272A8">
        <w:rPr>
          <w:rFonts w:ascii="Times New Roman" w:eastAsia="Times New Roman" w:hAnsi="Times New Roman"/>
          <w:sz w:val="28"/>
          <w:szCs w:val="28"/>
          <w:lang w:val="uk-UA" w:eastAsia="ru-RU"/>
        </w:rPr>
        <w:t xml:space="preserve"> </w:t>
      </w:r>
      <w:proofErr w:type="spellStart"/>
      <w:r w:rsidRPr="003272A8">
        <w:rPr>
          <w:rFonts w:ascii="Times New Roman" w:eastAsia="Times New Roman" w:hAnsi="Times New Roman"/>
          <w:sz w:val="28"/>
          <w:szCs w:val="28"/>
          <w:lang w:val="uk-UA" w:eastAsia="ru-RU"/>
        </w:rPr>
        <w:t>to</w:t>
      </w:r>
      <w:proofErr w:type="spellEnd"/>
      <w:r w:rsidRPr="003272A8">
        <w:rPr>
          <w:rFonts w:ascii="Times New Roman" w:eastAsia="Times New Roman" w:hAnsi="Times New Roman"/>
          <w:sz w:val="28"/>
          <w:szCs w:val="28"/>
          <w:lang w:val="uk-UA" w:eastAsia="ru-RU"/>
        </w:rPr>
        <w:t xml:space="preserve"> </w:t>
      </w:r>
      <w:proofErr w:type="spellStart"/>
      <w:r w:rsidRPr="003272A8">
        <w:rPr>
          <w:rFonts w:ascii="Times New Roman" w:eastAsia="Times New Roman" w:hAnsi="Times New Roman"/>
          <w:sz w:val="28"/>
          <w:szCs w:val="28"/>
          <w:lang w:val="uk-UA" w:eastAsia="ru-RU"/>
        </w:rPr>
        <w:t>the</w:t>
      </w:r>
      <w:proofErr w:type="spellEnd"/>
      <w:r w:rsidRPr="003272A8">
        <w:rPr>
          <w:rFonts w:ascii="Times New Roman" w:eastAsia="Times New Roman" w:hAnsi="Times New Roman"/>
          <w:sz w:val="28"/>
          <w:szCs w:val="28"/>
          <w:lang w:val="uk-UA" w:eastAsia="ru-RU"/>
        </w:rPr>
        <w:t xml:space="preserve"> </w:t>
      </w:r>
      <w:r w:rsidR="002F3CE6">
        <w:rPr>
          <w:rFonts w:ascii="Times New Roman" w:eastAsia="Times New Roman" w:hAnsi="Times New Roman"/>
          <w:sz w:val="28"/>
          <w:szCs w:val="28"/>
          <w:lang w:val="uk-UA" w:eastAsia="ru-RU"/>
        </w:rPr>
        <w:t>NSJU</w:t>
      </w:r>
      <w:r w:rsidRPr="003272A8">
        <w:rPr>
          <w:rFonts w:ascii="Times New Roman" w:eastAsia="Times New Roman" w:hAnsi="Times New Roman"/>
          <w:sz w:val="28"/>
          <w:szCs w:val="28"/>
          <w:lang w:val="uk-UA" w:eastAsia="ru-RU"/>
        </w:rPr>
        <w:t xml:space="preserve"> </w:t>
      </w:r>
      <w:proofErr w:type="spellStart"/>
      <w:r w:rsidRPr="003272A8">
        <w:rPr>
          <w:rFonts w:ascii="Times New Roman" w:eastAsia="Times New Roman" w:hAnsi="Times New Roman"/>
          <w:sz w:val="28"/>
          <w:szCs w:val="28"/>
          <w:lang w:val="uk-UA" w:eastAsia="ru-RU"/>
        </w:rPr>
        <w:t>work</w:t>
      </w:r>
      <w:proofErr w:type="spellEnd"/>
      <w:r w:rsidRPr="003272A8">
        <w:rPr>
          <w:rFonts w:ascii="Times New Roman" w:eastAsia="Times New Roman" w:hAnsi="Times New Roman"/>
          <w:sz w:val="28"/>
          <w:szCs w:val="28"/>
          <w:lang w:val="uk-UA" w:eastAsia="ru-RU"/>
        </w:rPr>
        <w:t xml:space="preserve"> </w:t>
      </w:r>
      <w:proofErr w:type="spellStart"/>
      <w:r w:rsidRPr="003272A8">
        <w:rPr>
          <w:rFonts w:ascii="Times New Roman" w:eastAsia="Times New Roman" w:hAnsi="Times New Roman"/>
          <w:sz w:val="28"/>
          <w:szCs w:val="28"/>
          <w:lang w:val="uk-UA" w:eastAsia="ru-RU"/>
        </w:rPr>
        <w:t>plan</w:t>
      </w:r>
      <w:proofErr w:type="spellEnd"/>
      <w:r w:rsidRPr="003272A8">
        <w:rPr>
          <w:rFonts w:ascii="Times New Roman" w:eastAsia="Times New Roman" w:hAnsi="Times New Roman"/>
          <w:sz w:val="28"/>
          <w:szCs w:val="28"/>
          <w:lang w:val="uk-UA" w:eastAsia="ru-RU"/>
        </w:rPr>
        <w:t xml:space="preserve"> </w:t>
      </w:r>
      <w:proofErr w:type="spellStart"/>
      <w:r w:rsidR="00B0618E">
        <w:rPr>
          <w:rFonts w:ascii="Times New Roman" w:eastAsia="Times New Roman" w:hAnsi="Times New Roman"/>
          <w:sz w:val="28"/>
          <w:szCs w:val="28"/>
          <w:lang w:val="uk-UA" w:eastAsia="ru-RU"/>
        </w:rPr>
        <w:t>for</w:t>
      </w:r>
      <w:proofErr w:type="spellEnd"/>
      <w:r w:rsidR="00B0618E">
        <w:rPr>
          <w:rFonts w:ascii="Times New Roman" w:eastAsia="Times New Roman" w:hAnsi="Times New Roman"/>
          <w:sz w:val="28"/>
          <w:szCs w:val="28"/>
          <w:lang w:val="uk-UA" w:eastAsia="ru-RU"/>
        </w:rPr>
        <w:t xml:space="preserve"> educational, methodological </w:t>
      </w:r>
      <w:r w:rsidR="00BE0BF7">
        <w:rPr>
          <w:rFonts w:ascii="Times New Roman" w:eastAsia="Times New Roman" w:hAnsi="Times New Roman"/>
          <w:sz w:val="28"/>
          <w:szCs w:val="28"/>
          <w:lang w:val="uk-UA" w:eastAsia="ru-RU"/>
        </w:rPr>
        <w:t>and research work</w:t>
      </w:r>
      <w:r w:rsidRPr="003272A8">
        <w:rPr>
          <w:rFonts w:ascii="Times New Roman" w:eastAsia="Times New Roman" w:hAnsi="Times New Roman"/>
          <w:sz w:val="28"/>
          <w:szCs w:val="28"/>
          <w:lang w:val="uk-UA" w:eastAsia="ru-RU"/>
        </w:rPr>
        <w:t>.</w:t>
      </w:r>
    </w:p>
    <w:p w:rsidR="003272A8" w:rsidRPr="003272A8" w:rsidRDefault="00862045" w:rsidP="003272A8">
      <w:pPr>
        <w:spacing w:after="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3.4.7</w:t>
      </w:r>
      <w:r w:rsidR="003272A8" w:rsidRPr="003272A8">
        <w:rPr>
          <w:rFonts w:ascii="Times New Roman" w:eastAsia="Times New Roman" w:hAnsi="Times New Roman"/>
          <w:sz w:val="28"/>
          <w:szCs w:val="28"/>
          <w:lang w:val="uk-UA" w:eastAsia="ru-RU"/>
        </w:rPr>
        <w:t>. Summarize and analyze the materials of the educational and methodological work of the National School of Judges on the initial training of judges.</w:t>
      </w:r>
    </w:p>
    <w:p w:rsidR="003272A8" w:rsidRPr="003272A8" w:rsidRDefault="003272A8" w:rsidP="003272A8">
      <w:pPr>
        <w:spacing w:after="0" w:line="240" w:lineRule="auto"/>
        <w:ind w:firstLine="709"/>
        <w:jc w:val="both"/>
        <w:rPr>
          <w:rFonts w:ascii="Times New Roman" w:eastAsia="Times New Roman" w:hAnsi="Times New Roman"/>
          <w:sz w:val="28"/>
          <w:szCs w:val="28"/>
          <w:lang w:val="uk-UA" w:eastAsia="ru-RU"/>
        </w:rPr>
      </w:pPr>
      <w:r w:rsidRPr="003272A8">
        <w:rPr>
          <w:rFonts w:ascii="Times New Roman" w:eastAsia="Times New Roman" w:hAnsi="Times New Roman"/>
          <w:sz w:val="28"/>
          <w:szCs w:val="28"/>
          <w:lang w:val="uk-UA" w:eastAsia="ru-RU"/>
        </w:rPr>
        <w:t>3.</w:t>
      </w:r>
      <w:r w:rsidR="00862045">
        <w:rPr>
          <w:rFonts w:ascii="Times New Roman" w:eastAsia="Times New Roman" w:hAnsi="Times New Roman"/>
          <w:sz w:val="28"/>
          <w:szCs w:val="28"/>
          <w:lang w:val="uk-UA" w:eastAsia="ru-RU"/>
        </w:rPr>
        <w:t>4</w:t>
      </w:r>
      <w:r w:rsidR="004F4CE4">
        <w:rPr>
          <w:rFonts w:ascii="Times New Roman" w:eastAsia="Times New Roman" w:hAnsi="Times New Roman"/>
          <w:sz w:val="28"/>
          <w:szCs w:val="28"/>
          <w:lang w:val="uk-UA" w:eastAsia="ru-RU"/>
        </w:rPr>
        <w:t>.8</w:t>
      </w:r>
      <w:r w:rsidR="00552F34">
        <w:rPr>
          <w:rFonts w:ascii="Times New Roman" w:eastAsia="Times New Roman" w:hAnsi="Times New Roman"/>
          <w:sz w:val="28"/>
          <w:szCs w:val="28"/>
          <w:lang w:val="uk-UA" w:eastAsia="ru-RU"/>
        </w:rPr>
        <w:t xml:space="preserve">. </w:t>
      </w:r>
      <w:r w:rsidRPr="003272A8">
        <w:rPr>
          <w:rFonts w:ascii="Times New Roman" w:eastAsia="Times New Roman" w:hAnsi="Times New Roman"/>
          <w:sz w:val="28"/>
          <w:szCs w:val="28"/>
          <w:lang w:val="uk-UA" w:eastAsia="ru-RU"/>
        </w:rPr>
        <w:t xml:space="preserve">Maintain record keeping in accordance with the Instruction on Record </w:t>
      </w:r>
      <w:proofErr w:type="spellStart"/>
      <w:r w:rsidRPr="003272A8">
        <w:rPr>
          <w:rFonts w:ascii="Times New Roman" w:eastAsia="Times New Roman" w:hAnsi="Times New Roman"/>
          <w:sz w:val="28"/>
          <w:szCs w:val="28"/>
          <w:lang w:val="uk-UA" w:eastAsia="ru-RU"/>
        </w:rPr>
        <w:t>Keeping</w:t>
      </w:r>
      <w:proofErr w:type="spellEnd"/>
      <w:r w:rsidRPr="003272A8">
        <w:rPr>
          <w:rFonts w:ascii="Times New Roman" w:eastAsia="Times New Roman" w:hAnsi="Times New Roman"/>
          <w:sz w:val="28"/>
          <w:szCs w:val="28"/>
          <w:lang w:val="uk-UA" w:eastAsia="ru-RU"/>
        </w:rPr>
        <w:t xml:space="preserve"> </w:t>
      </w:r>
      <w:proofErr w:type="spellStart"/>
      <w:r w:rsidRPr="003272A8">
        <w:rPr>
          <w:rFonts w:ascii="Times New Roman" w:eastAsia="Times New Roman" w:hAnsi="Times New Roman"/>
          <w:sz w:val="28"/>
          <w:szCs w:val="28"/>
          <w:lang w:val="uk-UA" w:eastAsia="ru-RU"/>
        </w:rPr>
        <w:t>in</w:t>
      </w:r>
      <w:proofErr w:type="spellEnd"/>
      <w:r w:rsidRPr="003272A8">
        <w:rPr>
          <w:rFonts w:ascii="Times New Roman" w:eastAsia="Times New Roman" w:hAnsi="Times New Roman"/>
          <w:sz w:val="28"/>
          <w:szCs w:val="28"/>
          <w:lang w:val="uk-UA" w:eastAsia="ru-RU"/>
        </w:rPr>
        <w:t xml:space="preserve"> </w:t>
      </w:r>
      <w:proofErr w:type="spellStart"/>
      <w:r w:rsidRPr="003272A8">
        <w:rPr>
          <w:rFonts w:ascii="Times New Roman" w:eastAsia="Times New Roman" w:hAnsi="Times New Roman"/>
          <w:sz w:val="28"/>
          <w:szCs w:val="28"/>
          <w:lang w:val="uk-UA" w:eastAsia="ru-RU"/>
        </w:rPr>
        <w:t>the</w:t>
      </w:r>
      <w:proofErr w:type="spellEnd"/>
      <w:r w:rsidRPr="003272A8">
        <w:rPr>
          <w:rFonts w:ascii="Times New Roman" w:eastAsia="Times New Roman" w:hAnsi="Times New Roman"/>
          <w:sz w:val="28"/>
          <w:szCs w:val="28"/>
          <w:lang w:val="uk-UA" w:eastAsia="ru-RU"/>
        </w:rPr>
        <w:t xml:space="preserve"> </w:t>
      </w:r>
      <w:r w:rsidR="002F3CE6">
        <w:rPr>
          <w:rFonts w:ascii="Times New Roman" w:eastAsia="Times New Roman" w:hAnsi="Times New Roman"/>
          <w:sz w:val="28"/>
          <w:szCs w:val="28"/>
          <w:lang w:val="uk-UA" w:eastAsia="ru-RU"/>
        </w:rPr>
        <w:t>NSJU</w:t>
      </w:r>
      <w:r w:rsidRPr="003272A8">
        <w:rPr>
          <w:rFonts w:ascii="Times New Roman" w:eastAsia="Times New Roman" w:hAnsi="Times New Roman"/>
          <w:sz w:val="28"/>
          <w:szCs w:val="28"/>
          <w:lang w:val="uk-UA" w:eastAsia="ru-RU"/>
        </w:rPr>
        <w:t>.</w:t>
      </w:r>
    </w:p>
    <w:p w:rsidR="00916DCC" w:rsidRDefault="00916DCC" w:rsidP="002C7373">
      <w:pPr>
        <w:spacing w:after="0" w:line="240" w:lineRule="auto"/>
        <w:rPr>
          <w:rFonts w:ascii="Times New Roman" w:eastAsia="Times New Roman" w:hAnsi="Times New Roman"/>
          <w:b/>
          <w:sz w:val="28"/>
          <w:szCs w:val="28"/>
          <w:lang w:val="uk-UA" w:eastAsia="ru-RU"/>
        </w:rPr>
      </w:pPr>
    </w:p>
    <w:p w:rsidR="00916DCC" w:rsidRDefault="00916DCC" w:rsidP="00916DCC">
      <w:pPr>
        <w:spacing w:after="0" w:line="240" w:lineRule="auto"/>
        <w:jc w:val="center"/>
        <w:rPr>
          <w:rFonts w:ascii="Times New Roman" w:eastAsia="Times New Roman" w:hAnsi="Times New Roman"/>
          <w:b/>
          <w:sz w:val="28"/>
          <w:szCs w:val="28"/>
          <w:lang w:val="uk-UA" w:eastAsia="ru-RU"/>
        </w:rPr>
      </w:pPr>
    </w:p>
    <w:p w:rsidR="00916DCC" w:rsidRPr="00787ECE" w:rsidRDefault="00916DCC" w:rsidP="00916DCC">
      <w:pPr>
        <w:spacing w:after="120" w:line="240" w:lineRule="auto"/>
        <w:jc w:val="center"/>
        <w:rPr>
          <w:rFonts w:ascii="Times New Roman" w:eastAsia="Times New Roman" w:hAnsi="Times New Roman"/>
          <w:b/>
          <w:sz w:val="28"/>
          <w:szCs w:val="28"/>
          <w:lang w:val="uk-UA" w:eastAsia="ru-RU"/>
        </w:rPr>
      </w:pPr>
      <w:r w:rsidRPr="00787ECE">
        <w:rPr>
          <w:rFonts w:ascii="Times New Roman" w:eastAsia="Times New Roman" w:hAnsi="Times New Roman"/>
          <w:b/>
          <w:sz w:val="28"/>
          <w:szCs w:val="28"/>
          <w:lang w:val="uk-UA" w:eastAsia="ru-RU"/>
        </w:rPr>
        <w:t>4. Rights of the Department</w:t>
      </w:r>
    </w:p>
    <w:p w:rsidR="00916DCC" w:rsidRPr="00787ECE" w:rsidRDefault="00916DCC" w:rsidP="00916DCC">
      <w:pPr>
        <w:spacing w:after="120" w:line="240" w:lineRule="auto"/>
        <w:ind w:firstLine="709"/>
        <w:jc w:val="both"/>
        <w:rPr>
          <w:rFonts w:ascii="Times New Roman" w:eastAsia="Times New Roman" w:hAnsi="Times New Roman"/>
          <w:sz w:val="28"/>
          <w:szCs w:val="28"/>
          <w:lang w:val="uk-UA" w:eastAsia="ru-RU"/>
        </w:rPr>
      </w:pPr>
      <w:r w:rsidRPr="00781BA0">
        <w:rPr>
          <w:rFonts w:ascii="Times New Roman" w:eastAsia="Times New Roman" w:hAnsi="Times New Roman"/>
          <w:sz w:val="28"/>
          <w:szCs w:val="28"/>
          <w:lang w:val="uk-UA" w:eastAsia="ru-RU"/>
        </w:rPr>
        <w:t>4.1.</w:t>
      </w:r>
      <w:r w:rsidRPr="00787ECE">
        <w:rPr>
          <w:rFonts w:ascii="Times New Roman" w:eastAsia="Times New Roman" w:hAnsi="Times New Roman"/>
          <w:sz w:val="28"/>
          <w:szCs w:val="28"/>
          <w:lang w:val="uk-UA" w:eastAsia="ru-RU"/>
        </w:rPr>
        <w:t xml:space="preserve">    The Department has the right to:</w:t>
      </w:r>
    </w:p>
    <w:p w:rsidR="00916DCC" w:rsidRPr="00787ECE" w:rsidRDefault="00916DCC" w:rsidP="00916DCC">
      <w:pPr>
        <w:spacing w:after="120" w:line="240" w:lineRule="auto"/>
        <w:ind w:firstLine="709"/>
        <w:jc w:val="both"/>
        <w:rPr>
          <w:rFonts w:ascii="Times New Roman" w:eastAsia="Times New Roman" w:hAnsi="Times New Roman"/>
          <w:sz w:val="28"/>
          <w:szCs w:val="28"/>
          <w:lang w:val="uk-UA" w:eastAsia="ru-RU"/>
        </w:rPr>
      </w:pPr>
      <w:r w:rsidRPr="00787ECE">
        <w:rPr>
          <w:rFonts w:ascii="Times New Roman" w:eastAsia="Times New Roman" w:hAnsi="Times New Roman"/>
          <w:sz w:val="28"/>
          <w:szCs w:val="28"/>
          <w:lang w:val="uk-UA" w:eastAsia="ru-RU"/>
        </w:rPr>
        <w:t xml:space="preserve">4.1.1. Receive information from the </w:t>
      </w:r>
      <w:proofErr w:type="spellStart"/>
      <w:r w:rsidRPr="00787ECE">
        <w:rPr>
          <w:rFonts w:ascii="Times New Roman" w:eastAsia="Times New Roman" w:hAnsi="Times New Roman"/>
          <w:sz w:val="28"/>
          <w:szCs w:val="28"/>
          <w:lang w:val="uk-UA" w:eastAsia="ru-RU"/>
        </w:rPr>
        <w:t>employees</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of</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the</w:t>
      </w:r>
      <w:proofErr w:type="spellEnd"/>
      <w:r w:rsidRPr="00787ECE">
        <w:rPr>
          <w:rFonts w:ascii="Times New Roman" w:eastAsia="Times New Roman" w:hAnsi="Times New Roman"/>
          <w:sz w:val="28"/>
          <w:szCs w:val="28"/>
          <w:lang w:val="uk-UA" w:eastAsia="ru-RU"/>
        </w:rPr>
        <w:t xml:space="preserve"> </w:t>
      </w:r>
      <w:r w:rsidR="002F3CE6">
        <w:rPr>
          <w:rFonts w:ascii="Times New Roman" w:eastAsia="Times New Roman" w:hAnsi="Times New Roman"/>
          <w:sz w:val="28"/>
          <w:szCs w:val="28"/>
          <w:lang w:val="uk-UA" w:eastAsia="ru-RU"/>
        </w:rPr>
        <w:t>NSJU</w:t>
      </w:r>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and</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regional</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offices</w:t>
      </w:r>
      <w:proofErr w:type="spellEnd"/>
      <w:r w:rsidRPr="00787ECE">
        <w:rPr>
          <w:rFonts w:ascii="Times New Roman" w:eastAsia="Times New Roman" w:hAnsi="Times New Roman"/>
          <w:sz w:val="28"/>
          <w:szCs w:val="28"/>
          <w:lang w:val="uk-UA" w:eastAsia="ru-RU"/>
        </w:rPr>
        <w:t xml:space="preserve"> on issues related to the areas of work.</w:t>
      </w:r>
    </w:p>
    <w:p w:rsidR="00916DCC" w:rsidRPr="00787ECE" w:rsidRDefault="00552F34" w:rsidP="00916DCC">
      <w:pPr>
        <w:spacing w:after="12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4.1.2. </w:t>
      </w:r>
      <w:r w:rsidR="00916DCC" w:rsidRPr="00787ECE">
        <w:rPr>
          <w:rFonts w:ascii="Times New Roman" w:eastAsia="Times New Roman" w:hAnsi="Times New Roman"/>
          <w:sz w:val="28"/>
          <w:szCs w:val="28"/>
          <w:lang w:val="uk-UA" w:eastAsia="ru-RU"/>
        </w:rPr>
        <w:t xml:space="preserve">To familiarize himself/herself with documents, materials, </w:t>
      </w:r>
      <w:proofErr w:type="spellStart"/>
      <w:r w:rsidR="00916DCC" w:rsidRPr="00787ECE">
        <w:rPr>
          <w:rFonts w:ascii="Times New Roman" w:eastAsia="Times New Roman" w:hAnsi="Times New Roman"/>
          <w:sz w:val="28"/>
          <w:szCs w:val="28"/>
          <w:lang w:val="uk-UA" w:eastAsia="ru-RU"/>
        </w:rPr>
        <w:t>orders</w:t>
      </w:r>
      <w:proofErr w:type="spellEnd"/>
      <w:r w:rsidR="00916DCC" w:rsidRPr="00787ECE">
        <w:rPr>
          <w:rFonts w:ascii="Times New Roman" w:eastAsia="Times New Roman" w:hAnsi="Times New Roman"/>
          <w:sz w:val="28"/>
          <w:szCs w:val="28"/>
          <w:lang w:val="uk-UA" w:eastAsia="ru-RU"/>
        </w:rPr>
        <w:t xml:space="preserve"> </w:t>
      </w:r>
      <w:proofErr w:type="spellStart"/>
      <w:r w:rsidR="00916DCC" w:rsidRPr="00787ECE">
        <w:rPr>
          <w:rFonts w:ascii="Times New Roman" w:eastAsia="Times New Roman" w:hAnsi="Times New Roman"/>
          <w:sz w:val="28"/>
          <w:szCs w:val="28"/>
          <w:lang w:val="uk-UA" w:eastAsia="ru-RU"/>
        </w:rPr>
        <w:t>of</w:t>
      </w:r>
      <w:proofErr w:type="spellEnd"/>
      <w:r w:rsidR="00916DCC" w:rsidRPr="00787ECE">
        <w:rPr>
          <w:rFonts w:ascii="Times New Roman" w:eastAsia="Times New Roman" w:hAnsi="Times New Roman"/>
          <w:sz w:val="28"/>
          <w:szCs w:val="28"/>
          <w:lang w:val="uk-UA" w:eastAsia="ru-RU"/>
        </w:rPr>
        <w:t xml:space="preserve"> </w:t>
      </w:r>
      <w:proofErr w:type="spellStart"/>
      <w:r w:rsidR="00916DCC" w:rsidRPr="00787ECE">
        <w:rPr>
          <w:rFonts w:ascii="Times New Roman" w:eastAsia="Times New Roman" w:hAnsi="Times New Roman"/>
          <w:sz w:val="28"/>
          <w:szCs w:val="28"/>
          <w:lang w:val="uk-UA" w:eastAsia="ru-RU"/>
        </w:rPr>
        <w:t>the</w:t>
      </w:r>
      <w:proofErr w:type="spellEnd"/>
      <w:r w:rsidR="00916DCC" w:rsidRPr="00787ECE">
        <w:rPr>
          <w:rFonts w:ascii="Times New Roman" w:eastAsia="Times New Roman" w:hAnsi="Times New Roman"/>
          <w:sz w:val="28"/>
          <w:szCs w:val="28"/>
          <w:lang w:val="uk-UA" w:eastAsia="ru-RU"/>
        </w:rPr>
        <w:t xml:space="preserve"> </w:t>
      </w:r>
      <w:r w:rsidR="002F3CE6">
        <w:rPr>
          <w:rFonts w:ascii="Times New Roman" w:eastAsia="Times New Roman" w:hAnsi="Times New Roman"/>
          <w:sz w:val="28"/>
          <w:szCs w:val="28"/>
          <w:lang w:val="uk-UA" w:eastAsia="ru-RU"/>
        </w:rPr>
        <w:t>NSJU</w:t>
      </w:r>
      <w:r w:rsidR="00916DCC" w:rsidRPr="00787ECE">
        <w:rPr>
          <w:rFonts w:ascii="Times New Roman" w:eastAsia="Times New Roman" w:hAnsi="Times New Roman"/>
          <w:sz w:val="28"/>
          <w:szCs w:val="28"/>
          <w:lang w:val="uk-UA" w:eastAsia="ru-RU"/>
        </w:rPr>
        <w:t xml:space="preserve"> </w:t>
      </w:r>
      <w:proofErr w:type="spellStart"/>
      <w:r w:rsidR="00916DCC" w:rsidRPr="00787ECE">
        <w:rPr>
          <w:rFonts w:ascii="Times New Roman" w:eastAsia="Times New Roman" w:hAnsi="Times New Roman"/>
          <w:sz w:val="28"/>
          <w:szCs w:val="28"/>
          <w:lang w:val="uk-UA" w:eastAsia="ru-RU"/>
        </w:rPr>
        <w:t>necessary</w:t>
      </w:r>
      <w:proofErr w:type="spellEnd"/>
      <w:r w:rsidR="00916DCC" w:rsidRPr="00787ECE">
        <w:rPr>
          <w:rFonts w:ascii="Times New Roman" w:eastAsia="Times New Roman" w:hAnsi="Times New Roman"/>
          <w:sz w:val="28"/>
          <w:szCs w:val="28"/>
          <w:lang w:val="uk-UA" w:eastAsia="ru-RU"/>
        </w:rPr>
        <w:t xml:space="preserve"> </w:t>
      </w:r>
      <w:proofErr w:type="spellStart"/>
      <w:r w:rsidR="00916DCC" w:rsidRPr="00787ECE">
        <w:rPr>
          <w:rFonts w:ascii="Times New Roman" w:eastAsia="Times New Roman" w:hAnsi="Times New Roman"/>
          <w:sz w:val="28"/>
          <w:szCs w:val="28"/>
          <w:lang w:val="uk-UA" w:eastAsia="ru-RU"/>
        </w:rPr>
        <w:t>for</w:t>
      </w:r>
      <w:proofErr w:type="spellEnd"/>
      <w:r w:rsidR="00916DCC" w:rsidRPr="00787ECE">
        <w:rPr>
          <w:rFonts w:ascii="Times New Roman" w:eastAsia="Times New Roman" w:hAnsi="Times New Roman"/>
          <w:sz w:val="28"/>
          <w:szCs w:val="28"/>
          <w:lang w:val="uk-UA" w:eastAsia="ru-RU"/>
        </w:rPr>
        <w:t xml:space="preserve"> </w:t>
      </w:r>
      <w:proofErr w:type="spellStart"/>
      <w:r w:rsidR="00916DCC" w:rsidRPr="00787ECE">
        <w:rPr>
          <w:rFonts w:ascii="Times New Roman" w:eastAsia="Times New Roman" w:hAnsi="Times New Roman"/>
          <w:sz w:val="28"/>
          <w:szCs w:val="28"/>
          <w:lang w:val="uk-UA" w:eastAsia="ru-RU"/>
        </w:rPr>
        <w:t>the</w:t>
      </w:r>
      <w:proofErr w:type="spellEnd"/>
      <w:r w:rsidR="00916DCC" w:rsidRPr="00787ECE">
        <w:rPr>
          <w:rFonts w:ascii="Times New Roman" w:eastAsia="Times New Roman" w:hAnsi="Times New Roman"/>
          <w:sz w:val="28"/>
          <w:szCs w:val="28"/>
          <w:lang w:val="uk-UA" w:eastAsia="ru-RU"/>
        </w:rPr>
        <w:t xml:space="preserve"> performance of the tasks assigned to the Department.</w:t>
      </w:r>
    </w:p>
    <w:p w:rsidR="00916DCC" w:rsidRPr="00787ECE" w:rsidRDefault="008B019E" w:rsidP="00916DCC">
      <w:pPr>
        <w:spacing w:after="12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4.1.3. </w:t>
      </w:r>
      <w:r w:rsidR="00916DCC" w:rsidRPr="00787ECE">
        <w:rPr>
          <w:rFonts w:ascii="Times New Roman" w:eastAsia="Times New Roman" w:hAnsi="Times New Roman"/>
          <w:sz w:val="28"/>
          <w:szCs w:val="28"/>
          <w:lang w:val="uk-UA" w:eastAsia="ru-RU"/>
        </w:rPr>
        <w:t xml:space="preserve">Engage, with the consent of the heads of the relevant structural </w:t>
      </w:r>
      <w:proofErr w:type="spellStart"/>
      <w:r w:rsidR="00916DCC" w:rsidRPr="00787ECE">
        <w:rPr>
          <w:rFonts w:ascii="Times New Roman" w:eastAsia="Times New Roman" w:hAnsi="Times New Roman"/>
          <w:sz w:val="28"/>
          <w:szCs w:val="28"/>
          <w:lang w:val="uk-UA" w:eastAsia="ru-RU"/>
        </w:rPr>
        <w:t>units</w:t>
      </w:r>
      <w:proofErr w:type="spellEnd"/>
      <w:r w:rsidR="00916DCC" w:rsidRPr="00787ECE">
        <w:rPr>
          <w:rFonts w:ascii="Times New Roman" w:eastAsia="Times New Roman" w:hAnsi="Times New Roman"/>
          <w:sz w:val="28"/>
          <w:szCs w:val="28"/>
          <w:lang w:val="uk-UA" w:eastAsia="ru-RU"/>
        </w:rPr>
        <w:t xml:space="preserve"> </w:t>
      </w:r>
      <w:proofErr w:type="spellStart"/>
      <w:r w:rsidR="00916DCC" w:rsidRPr="00787ECE">
        <w:rPr>
          <w:rFonts w:ascii="Times New Roman" w:eastAsia="Times New Roman" w:hAnsi="Times New Roman"/>
          <w:sz w:val="28"/>
          <w:szCs w:val="28"/>
          <w:lang w:val="uk-UA" w:eastAsia="ru-RU"/>
        </w:rPr>
        <w:t>of</w:t>
      </w:r>
      <w:proofErr w:type="spellEnd"/>
      <w:r w:rsidR="00916DCC" w:rsidRPr="00787ECE">
        <w:rPr>
          <w:rFonts w:ascii="Times New Roman" w:eastAsia="Times New Roman" w:hAnsi="Times New Roman"/>
          <w:sz w:val="28"/>
          <w:szCs w:val="28"/>
          <w:lang w:val="uk-UA" w:eastAsia="ru-RU"/>
        </w:rPr>
        <w:t xml:space="preserve"> </w:t>
      </w:r>
      <w:proofErr w:type="spellStart"/>
      <w:r w:rsidR="00916DCC" w:rsidRPr="00787ECE">
        <w:rPr>
          <w:rFonts w:ascii="Times New Roman" w:eastAsia="Times New Roman" w:hAnsi="Times New Roman"/>
          <w:sz w:val="28"/>
          <w:szCs w:val="28"/>
          <w:lang w:val="uk-UA" w:eastAsia="ru-RU"/>
        </w:rPr>
        <w:t>the</w:t>
      </w:r>
      <w:proofErr w:type="spellEnd"/>
      <w:r w:rsidR="00916DCC" w:rsidRPr="00787ECE">
        <w:rPr>
          <w:rFonts w:ascii="Times New Roman" w:eastAsia="Times New Roman" w:hAnsi="Times New Roman"/>
          <w:sz w:val="28"/>
          <w:szCs w:val="28"/>
          <w:lang w:val="uk-UA" w:eastAsia="ru-RU"/>
        </w:rPr>
        <w:t xml:space="preserve"> </w:t>
      </w:r>
      <w:r w:rsidR="002F3CE6">
        <w:rPr>
          <w:rFonts w:ascii="Times New Roman" w:eastAsia="Times New Roman" w:hAnsi="Times New Roman"/>
          <w:sz w:val="28"/>
          <w:szCs w:val="28"/>
          <w:lang w:val="uk-UA" w:eastAsia="ru-RU"/>
        </w:rPr>
        <w:t>NSJU</w:t>
      </w:r>
      <w:r w:rsidR="00916DCC" w:rsidRPr="00787ECE">
        <w:rPr>
          <w:rFonts w:ascii="Times New Roman" w:eastAsia="Times New Roman" w:hAnsi="Times New Roman"/>
          <w:sz w:val="28"/>
          <w:szCs w:val="28"/>
          <w:lang w:val="uk-UA" w:eastAsia="ru-RU"/>
        </w:rPr>
        <w:t xml:space="preserve">, </w:t>
      </w:r>
      <w:proofErr w:type="spellStart"/>
      <w:r w:rsidR="00916DCC" w:rsidRPr="00787ECE">
        <w:rPr>
          <w:rFonts w:ascii="Times New Roman" w:eastAsia="Times New Roman" w:hAnsi="Times New Roman"/>
          <w:sz w:val="28"/>
          <w:szCs w:val="28"/>
          <w:lang w:val="uk-UA" w:eastAsia="ru-RU"/>
        </w:rPr>
        <w:t>the</w:t>
      </w:r>
      <w:proofErr w:type="spellEnd"/>
      <w:r w:rsidR="00916DCC" w:rsidRPr="00787ECE">
        <w:rPr>
          <w:rFonts w:ascii="Times New Roman" w:eastAsia="Times New Roman" w:hAnsi="Times New Roman"/>
          <w:sz w:val="28"/>
          <w:szCs w:val="28"/>
          <w:lang w:val="uk-UA" w:eastAsia="ru-RU"/>
        </w:rPr>
        <w:t xml:space="preserve"> </w:t>
      </w:r>
      <w:proofErr w:type="spellStart"/>
      <w:r w:rsidR="00916DCC" w:rsidRPr="00787ECE">
        <w:rPr>
          <w:rFonts w:ascii="Times New Roman" w:eastAsia="Times New Roman" w:hAnsi="Times New Roman"/>
          <w:sz w:val="28"/>
          <w:szCs w:val="28"/>
          <w:lang w:val="uk-UA" w:eastAsia="ru-RU"/>
        </w:rPr>
        <w:t>developers</w:t>
      </w:r>
      <w:proofErr w:type="spellEnd"/>
      <w:r w:rsidR="00916DCC" w:rsidRPr="00787ECE">
        <w:rPr>
          <w:rFonts w:ascii="Times New Roman" w:eastAsia="Times New Roman" w:hAnsi="Times New Roman"/>
          <w:sz w:val="28"/>
          <w:szCs w:val="28"/>
          <w:lang w:val="uk-UA" w:eastAsia="ru-RU"/>
        </w:rPr>
        <w:t xml:space="preserve"> </w:t>
      </w:r>
      <w:proofErr w:type="spellStart"/>
      <w:r w:rsidR="00916DCC" w:rsidRPr="00787ECE">
        <w:rPr>
          <w:rFonts w:ascii="Times New Roman" w:eastAsia="Times New Roman" w:hAnsi="Times New Roman"/>
          <w:sz w:val="28"/>
          <w:szCs w:val="28"/>
          <w:lang w:val="uk-UA" w:eastAsia="ru-RU"/>
        </w:rPr>
        <w:t>of</w:t>
      </w:r>
      <w:proofErr w:type="spellEnd"/>
      <w:r w:rsidR="00916DCC" w:rsidRPr="00787ECE">
        <w:rPr>
          <w:rFonts w:ascii="Times New Roman" w:eastAsia="Times New Roman" w:hAnsi="Times New Roman"/>
          <w:sz w:val="28"/>
          <w:szCs w:val="28"/>
          <w:lang w:val="uk-UA" w:eastAsia="ru-RU"/>
        </w:rPr>
        <w:t xml:space="preserve"> training courses and other employees in conducting training and exercises.</w:t>
      </w:r>
    </w:p>
    <w:p w:rsidR="00916DCC" w:rsidRPr="00787ECE" w:rsidRDefault="00916DCC" w:rsidP="00916DCC">
      <w:pPr>
        <w:spacing w:after="120" w:line="240" w:lineRule="auto"/>
        <w:ind w:firstLine="709"/>
        <w:jc w:val="both"/>
        <w:rPr>
          <w:rFonts w:ascii="Times New Roman" w:eastAsia="Times New Roman" w:hAnsi="Times New Roman"/>
          <w:sz w:val="28"/>
          <w:szCs w:val="28"/>
          <w:lang w:val="uk-UA" w:eastAsia="ru-RU"/>
        </w:rPr>
      </w:pPr>
      <w:r w:rsidRPr="00787ECE">
        <w:rPr>
          <w:rFonts w:ascii="Times New Roman" w:eastAsia="Times New Roman" w:hAnsi="Times New Roman"/>
          <w:sz w:val="28"/>
          <w:szCs w:val="28"/>
          <w:lang w:val="uk-UA" w:eastAsia="ru-RU"/>
        </w:rPr>
        <w:t xml:space="preserve">4.1.4. With the consent of the heads of the relevant structural </w:t>
      </w:r>
      <w:proofErr w:type="spellStart"/>
      <w:r w:rsidRPr="00787ECE">
        <w:rPr>
          <w:rFonts w:ascii="Times New Roman" w:eastAsia="Times New Roman" w:hAnsi="Times New Roman"/>
          <w:sz w:val="28"/>
          <w:szCs w:val="28"/>
          <w:lang w:val="uk-UA" w:eastAsia="ru-RU"/>
        </w:rPr>
        <w:t>units</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of</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the</w:t>
      </w:r>
      <w:proofErr w:type="spellEnd"/>
      <w:r w:rsidRPr="00787ECE">
        <w:rPr>
          <w:rFonts w:ascii="Times New Roman" w:eastAsia="Times New Roman" w:hAnsi="Times New Roman"/>
          <w:sz w:val="28"/>
          <w:szCs w:val="28"/>
          <w:lang w:val="uk-UA" w:eastAsia="ru-RU"/>
        </w:rPr>
        <w:t xml:space="preserve"> </w:t>
      </w:r>
      <w:r w:rsidR="002F3CE6">
        <w:rPr>
          <w:rFonts w:ascii="Times New Roman" w:hAnsi="Times New Roman"/>
          <w:sz w:val="28"/>
          <w:szCs w:val="28"/>
          <w:lang w:val="uk-UA"/>
        </w:rPr>
        <w:t>NSJU</w:t>
      </w:r>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engage</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other</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employees</w:t>
      </w:r>
      <w:proofErr w:type="spellEnd"/>
      <w:r w:rsidRPr="00787ECE">
        <w:rPr>
          <w:rFonts w:ascii="Times New Roman" w:eastAsia="Times New Roman" w:hAnsi="Times New Roman"/>
          <w:sz w:val="28"/>
          <w:szCs w:val="28"/>
          <w:lang w:val="uk-UA" w:eastAsia="ru-RU"/>
        </w:rPr>
        <w:t xml:space="preserve"> in the </w:t>
      </w:r>
      <w:r w:rsidRPr="00787ECE">
        <w:rPr>
          <w:rFonts w:ascii="Times New Roman" w:hAnsi="Times New Roman"/>
          <w:sz w:val="28"/>
          <w:szCs w:val="28"/>
          <w:lang w:val="uk-UA"/>
        </w:rPr>
        <w:t xml:space="preserve">preparation of draft regulations </w:t>
      </w:r>
      <w:r w:rsidRPr="00787ECE">
        <w:rPr>
          <w:rFonts w:ascii="Times New Roman" w:eastAsia="Times New Roman" w:hAnsi="Times New Roman"/>
          <w:sz w:val="28"/>
          <w:szCs w:val="28"/>
          <w:lang w:val="uk-UA" w:eastAsia="ru-RU"/>
        </w:rPr>
        <w:t>and implementation of activities for which the Division is responsible.</w:t>
      </w:r>
    </w:p>
    <w:p w:rsidR="00916DCC" w:rsidRPr="00787ECE" w:rsidRDefault="00916DCC" w:rsidP="00916DCC">
      <w:pPr>
        <w:spacing w:after="120" w:line="240" w:lineRule="auto"/>
        <w:ind w:firstLine="709"/>
        <w:jc w:val="both"/>
        <w:rPr>
          <w:rFonts w:ascii="Times New Roman" w:hAnsi="Times New Roman"/>
          <w:sz w:val="28"/>
          <w:szCs w:val="28"/>
          <w:lang w:val="uk-UA"/>
        </w:rPr>
      </w:pPr>
      <w:r w:rsidRPr="00787ECE">
        <w:rPr>
          <w:rFonts w:ascii="Times New Roman" w:eastAsia="Times New Roman" w:hAnsi="Times New Roman"/>
          <w:sz w:val="28"/>
          <w:szCs w:val="28"/>
          <w:lang w:val="uk-UA" w:eastAsia="ru-RU"/>
        </w:rPr>
        <w:t xml:space="preserve">4.1.5. </w:t>
      </w:r>
      <w:r w:rsidRPr="002F3CE6">
        <w:rPr>
          <w:rFonts w:ascii="Times New Roman" w:hAnsi="Times New Roman"/>
          <w:sz w:val="28"/>
          <w:szCs w:val="28"/>
          <w:lang w:val="en-US"/>
        </w:rPr>
        <w:t xml:space="preserve">Attend all </w:t>
      </w:r>
      <w:proofErr w:type="spellStart"/>
      <w:r w:rsidRPr="00787ECE">
        <w:rPr>
          <w:rFonts w:ascii="Times New Roman" w:hAnsi="Times New Roman"/>
          <w:sz w:val="28"/>
          <w:szCs w:val="28"/>
          <w:lang w:val="uk-UA"/>
        </w:rPr>
        <w:t>training</w:t>
      </w:r>
      <w:proofErr w:type="spellEnd"/>
      <w:r w:rsidRPr="00787ECE">
        <w:rPr>
          <w:rFonts w:ascii="Times New Roman" w:hAnsi="Times New Roman"/>
          <w:sz w:val="28"/>
          <w:szCs w:val="28"/>
          <w:lang w:val="uk-UA"/>
        </w:rPr>
        <w:t xml:space="preserve"> </w:t>
      </w:r>
      <w:r w:rsidRPr="002F3CE6">
        <w:rPr>
          <w:rFonts w:ascii="Times New Roman" w:hAnsi="Times New Roman"/>
          <w:sz w:val="28"/>
          <w:szCs w:val="28"/>
          <w:lang w:val="en-US"/>
        </w:rPr>
        <w:t xml:space="preserve">events, as well as </w:t>
      </w:r>
      <w:proofErr w:type="spellStart"/>
      <w:r w:rsidRPr="00787ECE">
        <w:rPr>
          <w:rFonts w:ascii="Times New Roman" w:hAnsi="Times New Roman"/>
          <w:sz w:val="28"/>
          <w:szCs w:val="28"/>
          <w:lang w:val="uk-UA"/>
        </w:rPr>
        <w:t>seminars</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workshops</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round</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tables</w:t>
      </w:r>
      <w:proofErr w:type="spellEnd"/>
      <w:r w:rsidRPr="00787ECE">
        <w:rPr>
          <w:rFonts w:ascii="Times New Roman" w:hAnsi="Times New Roman"/>
          <w:sz w:val="28"/>
          <w:szCs w:val="28"/>
          <w:lang w:val="uk-UA"/>
        </w:rPr>
        <w:t xml:space="preserve">, </w:t>
      </w:r>
      <w:proofErr w:type="spellStart"/>
      <w:r w:rsidRPr="002F3CE6">
        <w:rPr>
          <w:rFonts w:ascii="Times New Roman" w:hAnsi="Times New Roman"/>
          <w:sz w:val="28"/>
          <w:szCs w:val="28"/>
          <w:lang w:val="en-US"/>
        </w:rPr>
        <w:t>etc</w:t>
      </w:r>
      <w:proofErr w:type="spellEnd"/>
      <w:r w:rsidRPr="00787ECE">
        <w:rPr>
          <w:rFonts w:ascii="Times New Roman" w:hAnsi="Times New Roman"/>
          <w:sz w:val="28"/>
          <w:szCs w:val="28"/>
          <w:lang w:val="uk-UA"/>
        </w:rPr>
        <w:t>.</w:t>
      </w:r>
    </w:p>
    <w:p w:rsidR="00916DCC" w:rsidRPr="00787ECE" w:rsidRDefault="00916DCC" w:rsidP="00916DCC">
      <w:pPr>
        <w:spacing w:after="0" w:line="240" w:lineRule="auto"/>
        <w:ind w:firstLine="709"/>
        <w:jc w:val="both"/>
        <w:rPr>
          <w:rFonts w:ascii="Times New Roman" w:eastAsia="Times New Roman" w:hAnsi="Times New Roman"/>
          <w:sz w:val="28"/>
          <w:szCs w:val="28"/>
          <w:lang w:val="uk-UA" w:eastAsia="ru-RU"/>
        </w:rPr>
      </w:pPr>
      <w:r w:rsidRPr="00787ECE">
        <w:rPr>
          <w:rFonts w:ascii="Times New Roman" w:eastAsia="Times New Roman" w:hAnsi="Times New Roman"/>
          <w:sz w:val="28"/>
          <w:szCs w:val="28"/>
          <w:lang w:val="uk-UA" w:eastAsia="ru-RU"/>
        </w:rPr>
        <w:t>4.1.6. Participate in meetings, conferences and other events on issues within the competence of the Department.</w:t>
      </w:r>
    </w:p>
    <w:p w:rsidR="0008397E" w:rsidRDefault="0008397E" w:rsidP="002C7373">
      <w:pPr>
        <w:shd w:val="clear" w:color="auto" w:fill="FFFFFF"/>
        <w:tabs>
          <w:tab w:val="left" w:pos="0"/>
        </w:tabs>
        <w:spacing w:after="120"/>
        <w:rPr>
          <w:rFonts w:ascii="Times New Roman" w:hAnsi="Times New Roman"/>
          <w:b/>
          <w:sz w:val="28"/>
          <w:szCs w:val="28"/>
          <w:lang w:val="uk-UA"/>
        </w:rPr>
      </w:pPr>
    </w:p>
    <w:p w:rsidR="00916DCC" w:rsidRPr="00787ECE" w:rsidRDefault="00916DCC" w:rsidP="00916DCC">
      <w:pPr>
        <w:shd w:val="clear" w:color="auto" w:fill="FFFFFF"/>
        <w:tabs>
          <w:tab w:val="left" w:pos="0"/>
        </w:tabs>
        <w:spacing w:after="120"/>
        <w:jc w:val="center"/>
        <w:rPr>
          <w:rFonts w:ascii="Times New Roman" w:hAnsi="Times New Roman"/>
          <w:b/>
          <w:sz w:val="28"/>
          <w:szCs w:val="28"/>
          <w:lang w:val="uk-UA"/>
        </w:rPr>
      </w:pPr>
      <w:r w:rsidRPr="00787ECE">
        <w:rPr>
          <w:rFonts w:ascii="Times New Roman" w:hAnsi="Times New Roman"/>
          <w:b/>
          <w:sz w:val="28"/>
          <w:szCs w:val="28"/>
          <w:lang w:val="uk-UA"/>
        </w:rPr>
        <w:t>5. Head of the Department</w:t>
      </w:r>
    </w:p>
    <w:p w:rsidR="00916DCC" w:rsidRPr="00787ECE" w:rsidRDefault="00916DCC" w:rsidP="00916DCC">
      <w:pPr>
        <w:shd w:val="clear" w:color="auto" w:fill="FFFFFF"/>
        <w:spacing w:after="120" w:line="240" w:lineRule="auto"/>
        <w:ind w:firstLine="709"/>
        <w:jc w:val="both"/>
        <w:rPr>
          <w:rFonts w:ascii="Times New Roman" w:hAnsi="Times New Roman"/>
          <w:sz w:val="28"/>
          <w:szCs w:val="28"/>
          <w:lang w:val="uk-UA"/>
        </w:rPr>
      </w:pPr>
      <w:r w:rsidRPr="003E1434">
        <w:rPr>
          <w:rFonts w:ascii="Times New Roman" w:eastAsia="Times New Roman" w:hAnsi="Times New Roman"/>
          <w:sz w:val="28"/>
          <w:szCs w:val="28"/>
          <w:lang w:val="uk-UA" w:eastAsia="ru-RU"/>
        </w:rPr>
        <w:t xml:space="preserve">5.1. </w:t>
      </w:r>
      <w:r w:rsidRPr="00787ECE">
        <w:rPr>
          <w:rFonts w:ascii="Times New Roman" w:eastAsia="Times New Roman" w:hAnsi="Times New Roman"/>
          <w:sz w:val="28"/>
          <w:szCs w:val="28"/>
          <w:lang w:val="uk-UA" w:eastAsia="ru-RU"/>
        </w:rPr>
        <w:t xml:space="preserve">The Department is headed by the Head, who is </w:t>
      </w:r>
      <w:r w:rsidRPr="00787ECE">
        <w:rPr>
          <w:rFonts w:ascii="Times New Roman" w:hAnsi="Times New Roman"/>
          <w:sz w:val="28"/>
          <w:szCs w:val="28"/>
          <w:lang w:val="uk-UA"/>
        </w:rPr>
        <w:t xml:space="preserve">appointed and dismissed </w:t>
      </w:r>
      <w:r w:rsidRPr="00787ECE">
        <w:rPr>
          <w:rFonts w:ascii="Times New Roman" w:eastAsia="Times New Roman" w:hAnsi="Times New Roman"/>
          <w:sz w:val="28"/>
          <w:szCs w:val="28"/>
          <w:lang w:val="uk-UA" w:eastAsia="ru-RU"/>
        </w:rPr>
        <w:t xml:space="preserve">by the Rector of the National School of </w:t>
      </w:r>
      <w:r w:rsidRPr="00787ECE">
        <w:rPr>
          <w:rFonts w:ascii="Times New Roman" w:hAnsi="Times New Roman"/>
          <w:sz w:val="28"/>
          <w:szCs w:val="28"/>
          <w:lang w:val="uk-UA"/>
        </w:rPr>
        <w:t>Economics and Business in accordance with the procedure established by law.</w:t>
      </w:r>
    </w:p>
    <w:p w:rsidR="00916DCC" w:rsidRDefault="00916DCC" w:rsidP="00916DCC">
      <w:pPr>
        <w:shd w:val="clear" w:color="auto" w:fill="FFFFFF"/>
        <w:tabs>
          <w:tab w:val="left" w:pos="567"/>
        </w:tabs>
        <w:spacing w:after="120" w:line="240" w:lineRule="auto"/>
        <w:ind w:firstLine="709"/>
        <w:jc w:val="both"/>
        <w:rPr>
          <w:rFonts w:ascii="Times New Roman" w:hAnsi="Times New Roman"/>
          <w:sz w:val="28"/>
          <w:szCs w:val="28"/>
          <w:lang w:val="uk-UA"/>
        </w:rPr>
      </w:pPr>
      <w:r w:rsidRPr="003E1434">
        <w:rPr>
          <w:rFonts w:ascii="Times New Roman" w:hAnsi="Times New Roman"/>
          <w:sz w:val="28"/>
          <w:szCs w:val="28"/>
          <w:lang w:val="uk-UA"/>
        </w:rPr>
        <w:t xml:space="preserve">5.2. </w:t>
      </w:r>
      <w:r w:rsidRPr="00787ECE">
        <w:rPr>
          <w:rFonts w:ascii="Times New Roman" w:hAnsi="Times New Roman"/>
          <w:sz w:val="28"/>
          <w:szCs w:val="28"/>
          <w:lang w:val="uk-UA"/>
        </w:rPr>
        <w:t xml:space="preserve">A person with a complete higher legal education at the master's (specialist's) level and at least </w:t>
      </w:r>
      <w:r>
        <w:rPr>
          <w:rFonts w:ascii="Times New Roman" w:hAnsi="Times New Roman"/>
          <w:sz w:val="28"/>
          <w:szCs w:val="28"/>
          <w:lang w:val="uk-UA"/>
        </w:rPr>
        <w:t xml:space="preserve">5 </w:t>
      </w:r>
      <w:r w:rsidRPr="00787ECE">
        <w:rPr>
          <w:rFonts w:ascii="Times New Roman" w:hAnsi="Times New Roman"/>
          <w:sz w:val="28"/>
          <w:szCs w:val="28"/>
          <w:lang w:val="uk-UA"/>
        </w:rPr>
        <w:t xml:space="preserve">years of  experience in the field of law or in another </w:t>
      </w:r>
      <w:r w:rsidRPr="00787ECE">
        <w:rPr>
          <w:rFonts w:ascii="Times New Roman" w:hAnsi="Times New Roman"/>
          <w:sz w:val="28"/>
          <w:szCs w:val="28"/>
          <w:lang w:val="uk-UA"/>
        </w:rPr>
        <w:lastRenderedPageBreak/>
        <w:t xml:space="preserve">specialty in managerial positions shall be  appointed to the position of the Head of the Department.  </w:t>
      </w:r>
    </w:p>
    <w:p w:rsidR="00916DCC" w:rsidRPr="00787ECE" w:rsidRDefault="00916DCC" w:rsidP="00916DCC">
      <w:pPr>
        <w:shd w:val="clear" w:color="auto" w:fill="FFFFFF"/>
        <w:tabs>
          <w:tab w:val="left" w:pos="567"/>
        </w:tabs>
        <w:spacing w:after="120" w:line="240" w:lineRule="auto"/>
        <w:ind w:firstLine="709"/>
        <w:jc w:val="both"/>
        <w:rPr>
          <w:rFonts w:ascii="Times New Roman" w:eastAsia="Times New Roman" w:hAnsi="Times New Roman"/>
          <w:sz w:val="28"/>
          <w:szCs w:val="28"/>
          <w:lang w:val="uk-UA" w:eastAsia="ru-RU"/>
        </w:rPr>
      </w:pPr>
      <w:r w:rsidRPr="003E1434">
        <w:rPr>
          <w:rFonts w:ascii="Times New Roman" w:eastAsia="Times New Roman" w:hAnsi="Times New Roman"/>
          <w:sz w:val="28"/>
          <w:szCs w:val="28"/>
          <w:lang w:val="uk-UA" w:eastAsia="ru-RU"/>
        </w:rPr>
        <w:t>5.3.</w:t>
      </w:r>
      <w:r w:rsidRPr="00787ECE">
        <w:rPr>
          <w:rFonts w:ascii="Times New Roman" w:eastAsia="Times New Roman" w:hAnsi="Times New Roman"/>
          <w:sz w:val="28"/>
          <w:szCs w:val="28"/>
          <w:lang w:val="uk-UA" w:eastAsia="ru-RU"/>
        </w:rPr>
        <w:t xml:space="preserve"> Head of the Department:</w:t>
      </w:r>
    </w:p>
    <w:p w:rsidR="00916DCC" w:rsidRPr="00787ECE" w:rsidRDefault="00916DCC" w:rsidP="00916DCC">
      <w:pPr>
        <w:spacing w:after="120" w:line="240" w:lineRule="auto"/>
        <w:ind w:firstLine="709"/>
        <w:jc w:val="both"/>
        <w:rPr>
          <w:rFonts w:ascii="Times New Roman" w:hAnsi="Times New Roman"/>
          <w:sz w:val="28"/>
          <w:szCs w:val="28"/>
          <w:lang w:val="uk-UA"/>
        </w:rPr>
      </w:pPr>
      <w:r w:rsidRPr="00787ECE">
        <w:rPr>
          <w:rFonts w:ascii="Times New Roman" w:eastAsia="Times New Roman" w:hAnsi="Times New Roman"/>
          <w:sz w:val="28"/>
          <w:szCs w:val="28"/>
          <w:lang w:val="uk-UA" w:eastAsia="ru-RU"/>
        </w:rPr>
        <w:t xml:space="preserve">5.3.1. Carry </w:t>
      </w:r>
      <w:r w:rsidRPr="00787ECE">
        <w:rPr>
          <w:rFonts w:ascii="Times New Roman" w:hAnsi="Times New Roman"/>
          <w:sz w:val="28"/>
          <w:szCs w:val="28"/>
          <w:lang w:val="uk-UA"/>
        </w:rPr>
        <w:t>out general management of the Department, ensure the fulfillment of its tasks, and organize its work.</w:t>
      </w:r>
    </w:p>
    <w:p w:rsidR="00916DCC" w:rsidRDefault="008B019E" w:rsidP="00916DCC">
      <w:pPr>
        <w:shd w:val="clear" w:color="auto" w:fill="FFFFFF"/>
        <w:tabs>
          <w:tab w:val="left" w:pos="2352"/>
        </w:tabs>
        <w:spacing w:after="120" w:line="24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5.3.2.</w:t>
      </w:r>
      <w:r w:rsidR="00916DCC" w:rsidRPr="00787ECE">
        <w:rPr>
          <w:rFonts w:ascii="Times New Roman" w:eastAsia="Times New Roman" w:hAnsi="Times New Roman"/>
          <w:sz w:val="28"/>
          <w:szCs w:val="28"/>
          <w:lang w:val="uk-UA" w:eastAsia="ru-RU"/>
        </w:rPr>
        <w:t xml:space="preserve"> Make proposals for the distribution of responsibilities among employees and monitor their work.</w:t>
      </w:r>
    </w:p>
    <w:p w:rsidR="00916DCC" w:rsidRPr="00787ECE" w:rsidRDefault="00916DCC" w:rsidP="00916DCC">
      <w:pPr>
        <w:shd w:val="clear" w:color="auto" w:fill="FFFFFF"/>
        <w:tabs>
          <w:tab w:val="left" w:pos="2352"/>
        </w:tabs>
        <w:spacing w:after="120" w:line="240" w:lineRule="auto"/>
        <w:ind w:firstLine="709"/>
        <w:jc w:val="both"/>
        <w:rPr>
          <w:rFonts w:ascii="Times New Roman" w:hAnsi="Times New Roman"/>
          <w:lang w:val="uk-UA"/>
        </w:rPr>
      </w:pPr>
      <w:r w:rsidRPr="00787ECE">
        <w:rPr>
          <w:rFonts w:ascii="Times New Roman" w:hAnsi="Times New Roman"/>
          <w:sz w:val="28"/>
          <w:szCs w:val="28"/>
          <w:lang w:val="uk-UA"/>
        </w:rPr>
        <w:t>5.3.3 Signs and endorses prepared documents and is personally responsible for the performance of tasks assigned to the Department.</w:t>
      </w:r>
    </w:p>
    <w:p w:rsidR="00916DCC" w:rsidRPr="00787ECE" w:rsidRDefault="00916DCC" w:rsidP="00916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hAnsi="Times New Roman"/>
          <w:sz w:val="28"/>
          <w:szCs w:val="28"/>
          <w:lang w:val="uk-UA"/>
        </w:rPr>
      </w:pPr>
      <w:r w:rsidRPr="00787ECE">
        <w:rPr>
          <w:rFonts w:ascii="Times New Roman" w:hAnsi="Times New Roman"/>
          <w:sz w:val="28"/>
          <w:szCs w:val="28"/>
          <w:lang w:val="uk-UA"/>
        </w:rPr>
        <w:t xml:space="preserve">5.3.4.  </w:t>
      </w:r>
      <w:r w:rsidRPr="00787ECE">
        <w:rPr>
          <w:rFonts w:ascii="Times New Roman" w:eastAsia="Times New Roman" w:hAnsi="Times New Roman"/>
          <w:sz w:val="28"/>
          <w:szCs w:val="28"/>
          <w:lang w:val="uk-UA" w:eastAsia="ru-RU"/>
        </w:rPr>
        <w:t>Ensure that the employees of the Department comply with the Internal Labor Regulations of the SSU.</w:t>
      </w:r>
    </w:p>
    <w:p w:rsidR="00916DCC" w:rsidRPr="00787ECE" w:rsidRDefault="00916DCC" w:rsidP="00916DCC">
      <w:pPr>
        <w:shd w:val="clear" w:color="auto" w:fill="FFFFFF"/>
        <w:tabs>
          <w:tab w:val="left" w:pos="2280"/>
        </w:tabs>
        <w:spacing w:after="120" w:line="240" w:lineRule="auto"/>
        <w:ind w:firstLine="709"/>
        <w:jc w:val="both"/>
        <w:rPr>
          <w:rFonts w:ascii="Times New Roman" w:hAnsi="Times New Roman"/>
          <w:sz w:val="28"/>
          <w:szCs w:val="28"/>
          <w:lang w:val="uk-UA"/>
        </w:rPr>
      </w:pPr>
      <w:r w:rsidRPr="00787ECE">
        <w:rPr>
          <w:rFonts w:ascii="Times New Roman" w:hAnsi="Times New Roman"/>
          <w:sz w:val="28"/>
          <w:szCs w:val="28"/>
          <w:lang w:val="uk-UA"/>
        </w:rPr>
        <w:t xml:space="preserve">5.3.5. Supervise the implementation by the Division of legislative and other regulatory acts, </w:t>
      </w:r>
      <w:proofErr w:type="spellStart"/>
      <w:r w:rsidRPr="00787ECE">
        <w:rPr>
          <w:rFonts w:ascii="Times New Roman" w:hAnsi="Times New Roman"/>
          <w:sz w:val="28"/>
          <w:szCs w:val="28"/>
          <w:lang w:val="uk-UA"/>
        </w:rPr>
        <w:t>orders</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of</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the</w:t>
      </w:r>
      <w:proofErr w:type="spellEnd"/>
      <w:r w:rsidRPr="00787ECE">
        <w:rPr>
          <w:rFonts w:ascii="Times New Roman" w:hAnsi="Times New Roman"/>
          <w:sz w:val="28"/>
          <w:szCs w:val="28"/>
          <w:lang w:val="uk-UA"/>
        </w:rPr>
        <w:t xml:space="preserve"> </w:t>
      </w:r>
      <w:r w:rsidR="002F3CE6">
        <w:rPr>
          <w:rFonts w:ascii="Times New Roman" w:hAnsi="Times New Roman"/>
          <w:sz w:val="28"/>
          <w:szCs w:val="28"/>
          <w:lang w:val="uk-UA"/>
        </w:rPr>
        <w:t>NSJU</w:t>
      </w:r>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and</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other</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instructions</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of</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the</w:t>
      </w:r>
      <w:proofErr w:type="spellEnd"/>
      <w:r w:rsidRPr="00787ECE">
        <w:rPr>
          <w:rFonts w:ascii="Times New Roman" w:hAnsi="Times New Roman"/>
          <w:sz w:val="28"/>
          <w:szCs w:val="28"/>
          <w:lang w:val="uk-UA"/>
        </w:rPr>
        <w:t xml:space="preserve"> </w:t>
      </w:r>
      <w:r w:rsidR="002F3CE6">
        <w:rPr>
          <w:rFonts w:ascii="Times New Roman" w:hAnsi="Times New Roman"/>
          <w:sz w:val="28"/>
          <w:szCs w:val="28"/>
          <w:lang w:val="uk-UA"/>
        </w:rPr>
        <w:t>NSJU</w:t>
      </w:r>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management</w:t>
      </w:r>
      <w:proofErr w:type="spellEnd"/>
      <w:r w:rsidRPr="00787ECE">
        <w:rPr>
          <w:rFonts w:ascii="Times New Roman" w:hAnsi="Times New Roman"/>
          <w:sz w:val="28"/>
          <w:szCs w:val="28"/>
          <w:lang w:val="uk-UA"/>
        </w:rPr>
        <w:t>.</w:t>
      </w:r>
    </w:p>
    <w:p w:rsidR="00916DCC" w:rsidRPr="00787ECE" w:rsidRDefault="00916DCC" w:rsidP="00916DCC">
      <w:pPr>
        <w:spacing w:after="120" w:line="240" w:lineRule="auto"/>
        <w:ind w:firstLine="709"/>
        <w:jc w:val="both"/>
        <w:rPr>
          <w:rFonts w:ascii="Times New Roman" w:eastAsia="Times New Roman" w:hAnsi="Times New Roman"/>
          <w:sz w:val="28"/>
          <w:szCs w:val="28"/>
          <w:lang w:val="uk-UA" w:eastAsia="ru-RU"/>
        </w:rPr>
      </w:pPr>
      <w:r w:rsidRPr="00787ECE">
        <w:rPr>
          <w:rFonts w:ascii="Times New Roman" w:eastAsia="Times New Roman" w:hAnsi="Times New Roman"/>
          <w:sz w:val="28"/>
          <w:szCs w:val="28"/>
          <w:lang w:val="uk-UA" w:eastAsia="ru-RU"/>
        </w:rPr>
        <w:t>5.3.6. Organizes statistical and analytical analysis of the quality of the educational process.</w:t>
      </w:r>
    </w:p>
    <w:p w:rsidR="00916DCC" w:rsidRPr="00BA4211" w:rsidRDefault="00916DCC" w:rsidP="00916DCC">
      <w:pPr>
        <w:spacing w:after="120" w:line="240" w:lineRule="auto"/>
        <w:ind w:firstLine="709"/>
        <w:jc w:val="both"/>
        <w:rPr>
          <w:rFonts w:ascii="Times New Roman" w:eastAsia="Times New Roman" w:hAnsi="Times New Roman"/>
          <w:sz w:val="28"/>
          <w:szCs w:val="28"/>
          <w:lang w:val="uk-UA" w:eastAsia="ru-RU"/>
        </w:rPr>
      </w:pPr>
      <w:r w:rsidRPr="00787ECE">
        <w:rPr>
          <w:rFonts w:ascii="Times New Roman" w:eastAsia="Times New Roman" w:hAnsi="Times New Roman"/>
          <w:sz w:val="28"/>
          <w:szCs w:val="28"/>
          <w:lang w:val="uk-UA" w:eastAsia="ru-RU"/>
        </w:rPr>
        <w:t xml:space="preserve">5.3.7. Ensures interaction with other departments of the SJCU and regional offices to conduct </w:t>
      </w:r>
      <w:r w:rsidR="00BA4211" w:rsidRPr="000A389E">
        <w:rPr>
          <w:rFonts w:ascii="Times New Roman" w:eastAsia="Times New Roman" w:hAnsi="Times New Roman"/>
          <w:sz w:val="28"/>
          <w:szCs w:val="28"/>
          <w:lang w:val="uk-UA" w:eastAsia="ru-RU"/>
        </w:rPr>
        <w:t xml:space="preserve">initial training, </w:t>
      </w:r>
      <w:r w:rsidRPr="00787ECE">
        <w:rPr>
          <w:rFonts w:ascii="Times New Roman" w:eastAsia="Times New Roman" w:hAnsi="Times New Roman"/>
          <w:sz w:val="28"/>
          <w:szCs w:val="28"/>
          <w:lang w:val="uk-UA" w:eastAsia="ru-RU"/>
        </w:rPr>
        <w:t xml:space="preserve">training of judges </w:t>
      </w:r>
      <w:r w:rsidR="00200444" w:rsidRPr="00BA4211">
        <w:rPr>
          <w:rFonts w:ascii="Times New Roman" w:hAnsi="Times New Roman"/>
          <w:sz w:val="28"/>
          <w:szCs w:val="28"/>
          <w:lang w:val="uk-UA"/>
        </w:rPr>
        <w:t>and judicial assistants</w:t>
      </w:r>
      <w:r w:rsidRPr="00BA4211">
        <w:rPr>
          <w:rFonts w:ascii="Times New Roman" w:eastAsia="Times New Roman" w:hAnsi="Times New Roman"/>
          <w:sz w:val="28"/>
          <w:szCs w:val="28"/>
          <w:lang w:val="uk-UA" w:eastAsia="ru-RU"/>
        </w:rPr>
        <w:t>.</w:t>
      </w:r>
    </w:p>
    <w:p w:rsidR="00916DCC" w:rsidRPr="00787ECE" w:rsidRDefault="00916DCC" w:rsidP="00916DCC">
      <w:pPr>
        <w:spacing w:after="120" w:line="240" w:lineRule="auto"/>
        <w:ind w:firstLine="709"/>
        <w:jc w:val="both"/>
        <w:rPr>
          <w:rFonts w:ascii="Times New Roman" w:eastAsia="Times New Roman" w:hAnsi="Times New Roman"/>
          <w:sz w:val="28"/>
          <w:szCs w:val="28"/>
          <w:lang w:val="uk-UA" w:eastAsia="ru-RU"/>
        </w:rPr>
      </w:pPr>
      <w:r w:rsidRPr="00787ECE">
        <w:rPr>
          <w:rFonts w:ascii="Times New Roman" w:eastAsia="Times New Roman" w:hAnsi="Times New Roman"/>
          <w:sz w:val="28"/>
          <w:szCs w:val="28"/>
          <w:lang w:val="uk-UA" w:eastAsia="ru-RU"/>
        </w:rPr>
        <w:t>5.3.8. Promote professional development and professional growth of the employees of the Department.</w:t>
      </w:r>
    </w:p>
    <w:p w:rsidR="00916DCC" w:rsidRPr="00BE01B2" w:rsidRDefault="00916DCC" w:rsidP="00916DCC">
      <w:pPr>
        <w:spacing w:after="120" w:line="240" w:lineRule="auto"/>
        <w:ind w:firstLine="709"/>
        <w:jc w:val="both"/>
        <w:rPr>
          <w:rFonts w:ascii="Times New Roman" w:eastAsia="Times New Roman" w:hAnsi="Times New Roman"/>
          <w:sz w:val="28"/>
          <w:szCs w:val="28"/>
          <w:lang w:val="uk-UA" w:eastAsia="ru-RU"/>
        </w:rPr>
      </w:pPr>
      <w:r w:rsidRPr="00787ECE">
        <w:rPr>
          <w:rFonts w:ascii="Times New Roman" w:eastAsia="Times New Roman" w:hAnsi="Times New Roman"/>
          <w:sz w:val="28"/>
          <w:szCs w:val="28"/>
          <w:lang w:val="uk-UA" w:eastAsia="ru-RU"/>
        </w:rPr>
        <w:t xml:space="preserve">5.3.9. </w:t>
      </w:r>
      <w:r w:rsidR="003A66E2" w:rsidRPr="002F3CE6">
        <w:rPr>
          <w:rFonts w:ascii="Times New Roman" w:hAnsi="Times New Roman"/>
          <w:sz w:val="28"/>
          <w:szCs w:val="28"/>
          <w:lang w:val="en-US"/>
        </w:rPr>
        <w:t xml:space="preserve">Exercise control over the record keeping and preservation of documents in the </w:t>
      </w:r>
      <w:proofErr w:type="spellStart"/>
      <w:r w:rsidR="003A66E2" w:rsidRPr="00BE01B2">
        <w:rPr>
          <w:rFonts w:ascii="Times New Roman" w:hAnsi="Times New Roman"/>
          <w:sz w:val="28"/>
          <w:szCs w:val="28"/>
          <w:lang w:val="uk-UA"/>
        </w:rPr>
        <w:t>Department</w:t>
      </w:r>
      <w:proofErr w:type="spellEnd"/>
      <w:r w:rsidR="003A66E2" w:rsidRPr="002F3CE6">
        <w:rPr>
          <w:rFonts w:ascii="Times New Roman" w:hAnsi="Times New Roman"/>
          <w:sz w:val="28"/>
          <w:szCs w:val="28"/>
          <w:lang w:val="en-US"/>
        </w:rPr>
        <w:t>, organize work with documents in accordance with the current legislation of Ukraine and the Instruction on Record Keeping in the NSDC.</w:t>
      </w:r>
    </w:p>
    <w:p w:rsidR="00916DCC" w:rsidRPr="00787ECE" w:rsidRDefault="00916DCC" w:rsidP="00916DCC">
      <w:pPr>
        <w:shd w:val="clear" w:color="auto" w:fill="FFFFFF"/>
        <w:tabs>
          <w:tab w:val="left" w:pos="2280"/>
        </w:tabs>
        <w:spacing w:after="120" w:line="240" w:lineRule="auto"/>
        <w:ind w:firstLine="709"/>
        <w:jc w:val="both"/>
        <w:rPr>
          <w:rFonts w:ascii="Times New Roman" w:hAnsi="Times New Roman"/>
          <w:sz w:val="28"/>
          <w:szCs w:val="28"/>
          <w:lang w:val="uk-UA"/>
        </w:rPr>
      </w:pPr>
      <w:r w:rsidRPr="00787ECE">
        <w:rPr>
          <w:rFonts w:ascii="Times New Roman" w:hAnsi="Times New Roman"/>
          <w:sz w:val="28"/>
          <w:szCs w:val="28"/>
          <w:lang w:val="uk-UA"/>
        </w:rPr>
        <w:t>5.3.10. Ensure that the employees of the Department comply with the requirements for non-disclosure of information from documents marked "For Official Use" and technical protection of information, internal labor regulations, safety rules and occupational safety instructions.</w:t>
      </w:r>
    </w:p>
    <w:p w:rsidR="00916DCC" w:rsidRPr="00787ECE" w:rsidRDefault="00916DCC" w:rsidP="00916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firstLine="709"/>
        <w:jc w:val="both"/>
        <w:rPr>
          <w:rFonts w:ascii="Times New Roman" w:hAnsi="Times New Roman"/>
          <w:sz w:val="28"/>
          <w:szCs w:val="28"/>
          <w:lang w:val="uk-UA"/>
        </w:rPr>
      </w:pPr>
      <w:r w:rsidRPr="00787ECE">
        <w:rPr>
          <w:rFonts w:ascii="Times New Roman" w:hAnsi="Times New Roman"/>
          <w:sz w:val="28"/>
          <w:szCs w:val="28"/>
          <w:lang w:val="uk-UA"/>
        </w:rPr>
        <w:t>5.3.11. Submit proposals for encouraging the employees of the Department and applying disciplinary measures.</w:t>
      </w:r>
    </w:p>
    <w:p w:rsidR="00916DCC" w:rsidRPr="00787ECE" w:rsidRDefault="00916DCC" w:rsidP="00916DCC">
      <w:pPr>
        <w:spacing w:after="120" w:line="240" w:lineRule="auto"/>
        <w:ind w:firstLine="709"/>
        <w:jc w:val="both"/>
        <w:rPr>
          <w:rFonts w:ascii="Times New Roman" w:eastAsia="Times New Roman" w:hAnsi="Times New Roman"/>
          <w:sz w:val="28"/>
          <w:szCs w:val="28"/>
          <w:lang w:val="uk-UA" w:eastAsia="ru-RU"/>
        </w:rPr>
      </w:pPr>
      <w:r w:rsidRPr="00787ECE">
        <w:rPr>
          <w:rFonts w:ascii="Times New Roman" w:eastAsia="Times New Roman" w:hAnsi="Times New Roman"/>
          <w:sz w:val="28"/>
          <w:szCs w:val="28"/>
          <w:lang w:val="uk-UA" w:eastAsia="ru-RU"/>
        </w:rPr>
        <w:t xml:space="preserve">5.3.12. Ensure that the Department fulfills other orders of </w:t>
      </w:r>
      <w:r w:rsidR="00200444" w:rsidRPr="00787ECE">
        <w:rPr>
          <w:rFonts w:ascii="Times New Roman" w:eastAsia="Times New Roman" w:hAnsi="Times New Roman"/>
          <w:sz w:val="28"/>
          <w:szCs w:val="28"/>
          <w:lang w:val="uk-UA" w:eastAsia="ru-RU"/>
        </w:rPr>
        <w:t xml:space="preserve">the Rector </w:t>
      </w:r>
      <w:r w:rsidR="00200444">
        <w:rPr>
          <w:rFonts w:ascii="Times New Roman" w:eastAsia="Times New Roman" w:hAnsi="Times New Roman"/>
          <w:sz w:val="28"/>
          <w:szCs w:val="28"/>
          <w:lang w:val="uk-UA" w:eastAsia="ru-RU"/>
        </w:rPr>
        <w:t xml:space="preserve">and </w:t>
      </w:r>
      <w:proofErr w:type="spellStart"/>
      <w:r w:rsidRPr="00787ECE">
        <w:rPr>
          <w:rFonts w:ascii="Times New Roman" w:eastAsia="Times New Roman" w:hAnsi="Times New Roman"/>
          <w:sz w:val="28"/>
          <w:szCs w:val="28"/>
          <w:lang w:val="uk-UA" w:eastAsia="ru-RU"/>
        </w:rPr>
        <w:t>Vice-Rector</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of</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the</w:t>
      </w:r>
      <w:proofErr w:type="spellEnd"/>
      <w:r w:rsidRPr="00787ECE">
        <w:rPr>
          <w:rFonts w:ascii="Times New Roman" w:eastAsia="Times New Roman" w:hAnsi="Times New Roman"/>
          <w:sz w:val="28"/>
          <w:szCs w:val="28"/>
          <w:lang w:val="uk-UA" w:eastAsia="ru-RU"/>
        </w:rPr>
        <w:t xml:space="preserve"> </w:t>
      </w:r>
      <w:r w:rsidR="002F3CE6">
        <w:rPr>
          <w:rFonts w:ascii="Times New Roman" w:eastAsia="Times New Roman" w:hAnsi="Times New Roman"/>
          <w:sz w:val="28"/>
          <w:szCs w:val="28"/>
          <w:lang w:val="uk-UA" w:eastAsia="ru-RU"/>
        </w:rPr>
        <w:t>NSJU</w:t>
      </w:r>
      <w:r w:rsidRPr="00787ECE">
        <w:rPr>
          <w:rFonts w:ascii="Times New Roman" w:eastAsia="Times New Roman" w:hAnsi="Times New Roman"/>
          <w:sz w:val="28"/>
          <w:szCs w:val="28"/>
          <w:lang w:val="uk-UA" w:eastAsia="ru-RU"/>
        </w:rPr>
        <w:t>.</w:t>
      </w:r>
    </w:p>
    <w:p w:rsidR="00916DCC" w:rsidRPr="00787ECE" w:rsidRDefault="00916DCC" w:rsidP="00916DCC">
      <w:pPr>
        <w:spacing w:after="120" w:line="240" w:lineRule="auto"/>
        <w:ind w:firstLine="709"/>
        <w:jc w:val="both"/>
        <w:rPr>
          <w:rFonts w:ascii="Times New Roman" w:eastAsia="Times New Roman" w:hAnsi="Times New Roman"/>
          <w:sz w:val="28"/>
          <w:szCs w:val="28"/>
          <w:lang w:val="uk-UA" w:eastAsia="ru-RU"/>
        </w:rPr>
      </w:pPr>
      <w:r w:rsidRPr="00787ECE">
        <w:rPr>
          <w:rFonts w:ascii="Times New Roman" w:eastAsia="Times New Roman" w:hAnsi="Times New Roman"/>
          <w:sz w:val="28"/>
          <w:szCs w:val="28"/>
          <w:lang w:val="uk-UA" w:eastAsia="ru-RU"/>
        </w:rPr>
        <w:t>5.3.13. Responsible for keeping the seal of the Department.</w:t>
      </w:r>
    </w:p>
    <w:p w:rsidR="00916DCC" w:rsidRPr="00787ECE" w:rsidRDefault="00916DCC" w:rsidP="00916DCC">
      <w:pPr>
        <w:spacing w:after="0" w:line="240" w:lineRule="auto"/>
        <w:ind w:firstLine="709"/>
        <w:jc w:val="both"/>
        <w:rPr>
          <w:rFonts w:ascii="Times New Roman" w:hAnsi="Times New Roman"/>
          <w:sz w:val="28"/>
          <w:szCs w:val="28"/>
          <w:lang w:val="uk-UA"/>
        </w:rPr>
      </w:pPr>
      <w:r w:rsidRPr="00BA4211">
        <w:rPr>
          <w:rFonts w:ascii="Times New Roman" w:hAnsi="Times New Roman"/>
          <w:sz w:val="28"/>
          <w:szCs w:val="28"/>
          <w:lang w:val="uk-UA"/>
        </w:rPr>
        <w:t>5.4.</w:t>
      </w:r>
      <w:r w:rsidRPr="00787ECE">
        <w:rPr>
          <w:rFonts w:ascii="Times New Roman" w:hAnsi="Times New Roman"/>
          <w:sz w:val="28"/>
          <w:szCs w:val="28"/>
          <w:lang w:val="uk-UA"/>
        </w:rPr>
        <w:t>  The duties of the Head of the Department in his/her absence shall be performed by the Deputy Head or another employee of the Department on the basis of the order of the SSU.</w:t>
      </w:r>
    </w:p>
    <w:p w:rsidR="00916DCC" w:rsidRDefault="00916DCC" w:rsidP="00916DCC">
      <w:pPr>
        <w:shd w:val="clear" w:color="auto" w:fill="FFFFFF"/>
        <w:tabs>
          <w:tab w:val="left" w:pos="0"/>
        </w:tabs>
        <w:spacing w:after="0" w:line="240" w:lineRule="auto"/>
        <w:jc w:val="center"/>
        <w:rPr>
          <w:rFonts w:ascii="Times New Roman" w:hAnsi="Times New Roman"/>
          <w:b/>
          <w:sz w:val="16"/>
          <w:szCs w:val="16"/>
          <w:lang w:val="uk-UA"/>
        </w:rPr>
      </w:pPr>
    </w:p>
    <w:p w:rsidR="00916DCC" w:rsidRPr="00787ECE" w:rsidRDefault="00916DCC" w:rsidP="00916DCC">
      <w:pPr>
        <w:shd w:val="clear" w:color="auto" w:fill="FFFFFF"/>
        <w:tabs>
          <w:tab w:val="left" w:pos="0"/>
        </w:tabs>
        <w:spacing w:after="0" w:line="240" w:lineRule="auto"/>
        <w:jc w:val="center"/>
        <w:rPr>
          <w:rFonts w:ascii="Times New Roman" w:hAnsi="Times New Roman"/>
          <w:b/>
          <w:sz w:val="16"/>
          <w:szCs w:val="16"/>
          <w:lang w:val="uk-UA"/>
        </w:rPr>
      </w:pPr>
    </w:p>
    <w:p w:rsidR="00916DCC" w:rsidRPr="00787ECE" w:rsidRDefault="00916DCC" w:rsidP="00916DCC">
      <w:pPr>
        <w:shd w:val="clear" w:color="auto" w:fill="FFFFFF"/>
        <w:tabs>
          <w:tab w:val="left" w:pos="0"/>
        </w:tabs>
        <w:spacing w:after="120" w:line="240" w:lineRule="auto"/>
        <w:jc w:val="center"/>
        <w:rPr>
          <w:rFonts w:ascii="Times New Roman" w:hAnsi="Times New Roman"/>
          <w:b/>
          <w:sz w:val="28"/>
          <w:szCs w:val="28"/>
          <w:lang w:val="uk-UA"/>
        </w:rPr>
      </w:pPr>
      <w:r w:rsidRPr="00787ECE">
        <w:rPr>
          <w:rFonts w:ascii="Times New Roman" w:hAnsi="Times New Roman"/>
          <w:b/>
          <w:sz w:val="28"/>
          <w:szCs w:val="28"/>
          <w:lang w:val="uk-UA"/>
        </w:rPr>
        <w:t>6. Responsibility</w:t>
      </w:r>
    </w:p>
    <w:p w:rsidR="00916DCC" w:rsidRPr="00BA4211" w:rsidRDefault="00916DCC" w:rsidP="00916DCC">
      <w:pPr>
        <w:spacing w:after="0" w:line="240" w:lineRule="auto"/>
        <w:ind w:firstLine="709"/>
        <w:jc w:val="both"/>
        <w:rPr>
          <w:rFonts w:ascii="Times New Roman" w:eastAsia="Times New Roman" w:hAnsi="Times New Roman"/>
          <w:sz w:val="28"/>
          <w:szCs w:val="28"/>
          <w:lang w:val="uk-UA" w:eastAsia="ru-RU"/>
        </w:rPr>
      </w:pPr>
      <w:r w:rsidRPr="00BA4211">
        <w:rPr>
          <w:rFonts w:ascii="Times New Roman" w:hAnsi="Times New Roman"/>
          <w:sz w:val="28"/>
          <w:szCs w:val="28"/>
          <w:lang w:val="uk-UA"/>
        </w:rPr>
        <w:t xml:space="preserve">6.1.  The indicators for evaluating the performance of the Division are the timeliness and quality of performance by the employees of the Division of their </w:t>
      </w:r>
      <w:r w:rsidRPr="00BA4211">
        <w:rPr>
          <w:rFonts w:ascii="Times New Roman" w:hAnsi="Times New Roman"/>
          <w:sz w:val="28"/>
          <w:szCs w:val="28"/>
          <w:lang w:val="uk-UA"/>
        </w:rPr>
        <w:lastRenderedPageBreak/>
        <w:t xml:space="preserve">official duties, the </w:t>
      </w:r>
      <w:r w:rsidRPr="00BA4211">
        <w:rPr>
          <w:rFonts w:ascii="Times New Roman" w:eastAsia="Times New Roman" w:hAnsi="Times New Roman"/>
          <w:sz w:val="28"/>
          <w:szCs w:val="28"/>
          <w:lang w:val="uk-UA" w:eastAsia="ru-RU"/>
        </w:rPr>
        <w:t xml:space="preserve">work </w:t>
      </w:r>
      <w:proofErr w:type="spellStart"/>
      <w:r w:rsidRPr="00BA4211">
        <w:rPr>
          <w:rFonts w:ascii="Times New Roman" w:eastAsia="Times New Roman" w:hAnsi="Times New Roman"/>
          <w:sz w:val="28"/>
          <w:szCs w:val="28"/>
          <w:lang w:val="uk-UA" w:eastAsia="ru-RU"/>
        </w:rPr>
        <w:t>plans</w:t>
      </w:r>
      <w:proofErr w:type="spellEnd"/>
      <w:r w:rsidRPr="00BA4211">
        <w:rPr>
          <w:rFonts w:ascii="Times New Roman" w:eastAsia="Times New Roman" w:hAnsi="Times New Roman"/>
          <w:sz w:val="28"/>
          <w:szCs w:val="28"/>
          <w:lang w:val="uk-UA" w:eastAsia="ru-RU"/>
        </w:rPr>
        <w:t xml:space="preserve"> </w:t>
      </w:r>
      <w:proofErr w:type="spellStart"/>
      <w:r w:rsidRPr="00BA4211">
        <w:rPr>
          <w:rFonts w:ascii="Times New Roman" w:eastAsia="Times New Roman" w:hAnsi="Times New Roman"/>
          <w:sz w:val="28"/>
          <w:szCs w:val="28"/>
          <w:lang w:val="uk-UA" w:eastAsia="ru-RU"/>
        </w:rPr>
        <w:t>of</w:t>
      </w:r>
      <w:proofErr w:type="spellEnd"/>
      <w:r w:rsidRPr="00BA4211">
        <w:rPr>
          <w:rFonts w:ascii="Times New Roman" w:eastAsia="Times New Roman" w:hAnsi="Times New Roman"/>
          <w:sz w:val="28"/>
          <w:szCs w:val="28"/>
          <w:lang w:val="uk-UA" w:eastAsia="ru-RU"/>
        </w:rPr>
        <w:t xml:space="preserve"> </w:t>
      </w:r>
      <w:proofErr w:type="spellStart"/>
      <w:r w:rsidRPr="00BA4211">
        <w:rPr>
          <w:rFonts w:ascii="Times New Roman" w:eastAsia="Times New Roman" w:hAnsi="Times New Roman"/>
          <w:sz w:val="28"/>
          <w:szCs w:val="28"/>
          <w:lang w:val="uk-UA" w:eastAsia="ru-RU"/>
        </w:rPr>
        <w:t>the</w:t>
      </w:r>
      <w:proofErr w:type="spellEnd"/>
      <w:r w:rsidRPr="00BA4211">
        <w:rPr>
          <w:rFonts w:ascii="Times New Roman" w:eastAsia="Times New Roman" w:hAnsi="Times New Roman"/>
          <w:sz w:val="28"/>
          <w:szCs w:val="28"/>
          <w:lang w:val="uk-UA" w:eastAsia="ru-RU"/>
        </w:rPr>
        <w:t xml:space="preserve"> </w:t>
      </w:r>
      <w:r w:rsidR="002F3CE6">
        <w:rPr>
          <w:rFonts w:ascii="Times New Roman" w:eastAsia="Times New Roman" w:hAnsi="Times New Roman"/>
          <w:sz w:val="28"/>
          <w:szCs w:val="28"/>
          <w:lang w:val="uk-UA" w:eastAsia="ru-RU"/>
        </w:rPr>
        <w:t>NSJU</w:t>
      </w:r>
      <w:r w:rsidRPr="00BA4211">
        <w:rPr>
          <w:rFonts w:ascii="Times New Roman" w:eastAsia="Times New Roman" w:hAnsi="Times New Roman"/>
          <w:sz w:val="28"/>
          <w:szCs w:val="28"/>
          <w:lang w:val="uk-UA" w:eastAsia="ru-RU"/>
        </w:rPr>
        <w:t xml:space="preserve"> </w:t>
      </w:r>
      <w:proofErr w:type="spellStart"/>
      <w:r w:rsidRPr="00BA4211">
        <w:rPr>
          <w:rFonts w:ascii="Times New Roman" w:eastAsia="Times New Roman" w:hAnsi="Times New Roman"/>
          <w:sz w:val="28"/>
          <w:szCs w:val="28"/>
          <w:lang w:val="uk-UA" w:eastAsia="ru-RU"/>
        </w:rPr>
        <w:t>the</w:t>
      </w:r>
      <w:proofErr w:type="spellEnd"/>
      <w:r w:rsidRPr="00BA4211">
        <w:rPr>
          <w:rFonts w:ascii="Times New Roman" w:eastAsia="Times New Roman" w:hAnsi="Times New Roman"/>
          <w:sz w:val="28"/>
          <w:szCs w:val="28"/>
          <w:lang w:val="uk-UA" w:eastAsia="ru-RU"/>
        </w:rPr>
        <w:t xml:space="preserve"> </w:t>
      </w:r>
      <w:proofErr w:type="spellStart"/>
      <w:r w:rsidRPr="00BA4211">
        <w:rPr>
          <w:rFonts w:ascii="Times New Roman" w:eastAsia="Times New Roman" w:hAnsi="Times New Roman"/>
          <w:sz w:val="28"/>
          <w:szCs w:val="28"/>
          <w:lang w:val="uk-UA" w:eastAsia="ru-RU"/>
        </w:rPr>
        <w:t>work</w:t>
      </w:r>
      <w:proofErr w:type="spellEnd"/>
      <w:r w:rsidRPr="00BA4211">
        <w:rPr>
          <w:rFonts w:ascii="Times New Roman" w:eastAsia="Times New Roman" w:hAnsi="Times New Roman"/>
          <w:sz w:val="28"/>
          <w:szCs w:val="28"/>
          <w:lang w:val="uk-UA" w:eastAsia="ru-RU"/>
        </w:rPr>
        <w:t xml:space="preserve"> </w:t>
      </w:r>
      <w:proofErr w:type="spellStart"/>
      <w:r w:rsidRPr="00BA4211">
        <w:rPr>
          <w:rFonts w:ascii="Times New Roman" w:eastAsia="Times New Roman" w:hAnsi="Times New Roman"/>
          <w:sz w:val="28"/>
          <w:szCs w:val="28"/>
          <w:lang w:val="uk-UA" w:eastAsia="ru-RU"/>
        </w:rPr>
        <w:t>plans</w:t>
      </w:r>
      <w:proofErr w:type="spellEnd"/>
      <w:r w:rsidRPr="00BA4211">
        <w:rPr>
          <w:rFonts w:ascii="Times New Roman" w:eastAsia="Times New Roman" w:hAnsi="Times New Roman"/>
          <w:sz w:val="28"/>
          <w:szCs w:val="28"/>
          <w:lang w:val="uk-UA" w:eastAsia="ru-RU"/>
        </w:rPr>
        <w:t xml:space="preserve"> of the Division, orders and instructions of the NSDC management.</w:t>
      </w:r>
    </w:p>
    <w:p w:rsidR="00916DCC" w:rsidRPr="00787ECE" w:rsidRDefault="00916DCC" w:rsidP="00916DCC">
      <w:pPr>
        <w:shd w:val="clear" w:color="auto" w:fill="FFFFFF"/>
        <w:tabs>
          <w:tab w:val="num" w:pos="360"/>
        </w:tabs>
        <w:spacing w:after="120" w:line="240" w:lineRule="auto"/>
        <w:ind w:firstLine="709"/>
        <w:jc w:val="both"/>
        <w:rPr>
          <w:rFonts w:ascii="Times New Roman" w:hAnsi="Times New Roman"/>
          <w:sz w:val="28"/>
          <w:szCs w:val="28"/>
          <w:lang w:val="uk-UA"/>
        </w:rPr>
      </w:pPr>
      <w:r w:rsidRPr="00BA4211">
        <w:rPr>
          <w:rFonts w:ascii="Times New Roman" w:hAnsi="Times New Roman"/>
          <w:sz w:val="28"/>
          <w:szCs w:val="28"/>
          <w:lang w:val="uk-UA"/>
        </w:rPr>
        <w:t>6.2</w:t>
      </w:r>
      <w:r w:rsidRPr="00787ECE">
        <w:rPr>
          <w:rFonts w:ascii="Times New Roman" w:hAnsi="Times New Roman"/>
          <w:b/>
          <w:sz w:val="28"/>
          <w:szCs w:val="28"/>
          <w:lang w:val="uk-UA"/>
        </w:rPr>
        <w:t>.</w:t>
      </w:r>
      <w:r w:rsidRPr="00787ECE">
        <w:rPr>
          <w:rFonts w:ascii="Times New Roman" w:hAnsi="Times New Roman"/>
          <w:sz w:val="28"/>
          <w:szCs w:val="28"/>
          <w:lang w:val="uk-UA"/>
        </w:rPr>
        <w:t>  Employees of the Department shall be responsible in accordance with the current legislation of Ukraine for:</w:t>
      </w:r>
    </w:p>
    <w:p w:rsidR="00916DCC" w:rsidRPr="00787ECE" w:rsidRDefault="00916DCC" w:rsidP="00916DCC">
      <w:pPr>
        <w:spacing w:after="120" w:line="240" w:lineRule="auto"/>
        <w:ind w:firstLine="709"/>
        <w:jc w:val="both"/>
        <w:rPr>
          <w:rFonts w:ascii="Times New Roman" w:hAnsi="Times New Roman"/>
          <w:sz w:val="28"/>
          <w:szCs w:val="28"/>
          <w:lang w:val="uk-UA"/>
        </w:rPr>
      </w:pPr>
      <w:r w:rsidRPr="00787ECE">
        <w:rPr>
          <w:rFonts w:ascii="Times New Roman" w:hAnsi="Times New Roman"/>
          <w:sz w:val="28"/>
          <w:szCs w:val="28"/>
          <w:lang w:val="uk-UA"/>
        </w:rPr>
        <w:t>6.2.1.  Failure to comply with the requirements of applicable laws, organizational and administrative acts in the performance of their functions.</w:t>
      </w:r>
    </w:p>
    <w:p w:rsidR="00916DCC" w:rsidRPr="00787ECE" w:rsidRDefault="00916DCC" w:rsidP="00916DCC">
      <w:pPr>
        <w:spacing w:after="120" w:line="240" w:lineRule="auto"/>
        <w:ind w:firstLine="709"/>
        <w:jc w:val="both"/>
        <w:rPr>
          <w:rFonts w:ascii="Times New Roman" w:hAnsi="Times New Roman"/>
          <w:sz w:val="28"/>
          <w:szCs w:val="28"/>
          <w:lang w:val="uk-UA"/>
        </w:rPr>
      </w:pPr>
      <w:r w:rsidRPr="00787ECE">
        <w:rPr>
          <w:rFonts w:ascii="Times New Roman" w:hAnsi="Times New Roman"/>
          <w:sz w:val="28"/>
          <w:szCs w:val="28"/>
          <w:lang w:val="uk-UA"/>
        </w:rPr>
        <w:t xml:space="preserve">6.2.2.  Failure to perform or improper performance of official duties, </w:t>
      </w:r>
      <w:r w:rsidRPr="00787ECE">
        <w:rPr>
          <w:rFonts w:ascii="Times New Roman" w:eastAsia="Times New Roman" w:hAnsi="Times New Roman"/>
          <w:sz w:val="28"/>
          <w:szCs w:val="28"/>
          <w:lang w:val="uk-UA" w:eastAsia="ru-RU"/>
        </w:rPr>
        <w:t xml:space="preserve">work </w:t>
      </w:r>
      <w:proofErr w:type="spellStart"/>
      <w:r w:rsidRPr="00787ECE">
        <w:rPr>
          <w:rFonts w:ascii="Times New Roman" w:eastAsia="Times New Roman" w:hAnsi="Times New Roman"/>
          <w:sz w:val="28"/>
          <w:szCs w:val="28"/>
          <w:lang w:val="uk-UA" w:eastAsia="ru-RU"/>
        </w:rPr>
        <w:t>plans</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of</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the</w:t>
      </w:r>
      <w:proofErr w:type="spellEnd"/>
      <w:r w:rsidRPr="00787ECE">
        <w:rPr>
          <w:rFonts w:ascii="Times New Roman" w:eastAsia="Times New Roman" w:hAnsi="Times New Roman"/>
          <w:sz w:val="28"/>
          <w:szCs w:val="28"/>
          <w:lang w:val="uk-UA" w:eastAsia="ru-RU"/>
        </w:rPr>
        <w:t xml:space="preserve"> </w:t>
      </w:r>
      <w:r w:rsidR="002F3CE6">
        <w:rPr>
          <w:rFonts w:ascii="Times New Roman" w:eastAsia="Times New Roman" w:hAnsi="Times New Roman"/>
          <w:sz w:val="28"/>
          <w:szCs w:val="28"/>
          <w:lang w:val="uk-UA" w:eastAsia="ru-RU"/>
        </w:rPr>
        <w:t>NSJU</w:t>
      </w:r>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work</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plans</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of</w:t>
      </w:r>
      <w:proofErr w:type="spellEnd"/>
      <w:r w:rsidRPr="00787ECE">
        <w:rPr>
          <w:rFonts w:ascii="Times New Roman" w:eastAsia="Times New Roman" w:hAnsi="Times New Roman"/>
          <w:sz w:val="28"/>
          <w:szCs w:val="28"/>
          <w:lang w:val="uk-UA" w:eastAsia="ru-RU"/>
        </w:rPr>
        <w:t xml:space="preserve"> the Division, orders and </w:t>
      </w:r>
      <w:proofErr w:type="spellStart"/>
      <w:r w:rsidRPr="00787ECE">
        <w:rPr>
          <w:rFonts w:ascii="Times New Roman" w:eastAsia="Times New Roman" w:hAnsi="Times New Roman"/>
          <w:sz w:val="28"/>
          <w:szCs w:val="28"/>
          <w:lang w:val="uk-UA" w:eastAsia="ru-RU"/>
        </w:rPr>
        <w:t>instructions</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of</w:t>
      </w:r>
      <w:proofErr w:type="spellEnd"/>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the</w:t>
      </w:r>
      <w:proofErr w:type="spellEnd"/>
      <w:r w:rsidRPr="00787ECE">
        <w:rPr>
          <w:rFonts w:ascii="Times New Roman" w:eastAsia="Times New Roman" w:hAnsi="Times New Roman"/>
          <w:sz w:val="28"/>
          <w:szCs w:val="28"/>
          <w:lang w:val="uk-UA" w:eastAsia="ru-RU"/>
        </w:rPr>
        <w:t xml:space="preserve"> </w:t>
      </w:r>
      <w:r w:rsidR="002F3CE6">
        <w:rPr>
          <w:rFonts w:ascii="Times New Roman" w:eastAsia="Times New Roman" w:hAnsi="Times New Roman"/>
          <w:sz w:val="28"/>
          <w:szCs w:val="28"/>
          <w:lang w:val="uk-UA" w:eastAsia="ru-RU"/>
        </w:rPr>
        <w:t>NSJU</w:t>
      </w:r>
      <w:r w:rsidRPr="00787ECE">
        <w:rPr>
          <w:rFonts w:ascii="Times New Roman" w:eastAsia="Times New Roman" w:hAnsi="Times New Roman"/>
          <w:sz w:val="28"/>
          <w:szCs w:val="28"/>
          <w:lang w:val="uk-UA" w:eastAsia="ru-RU"/>
        </w:rPr>
        <w:t xml:space="preserve"> </w:t>
      </w:r>
      <w:proofErr w:type="spellStart"/>
      <w:r w:rsidRPr="00787ECE">
        <w:rPr>
          <w:rFonts w:ascii="Times New Roman" w:eastAsia="Times New Roman" w:hAnsi="Times New Roman"/>
          <w:sz w:val="28"/>
          <w:szCs w:val="28"/>
          <w:lang w:val="uk-UA" w:eastAsia="ru-RU"/>
        </w:rPr>
        <w:t>management</w:t>
      </w:r>
      <w:proofErr w:type="spellEnd"/>
      <w:r w:rsidRPr="00787ECE">
        <w:rPr>
          <w:rFonts w:ascii="Times New Roman" w:hAnsi="Times New Roman"/>
          <w:sz w:val="28"/>
          <w:szCs w:val="28"/>
          <w:lang w:val="uk-UA"/>
        </w:rPr>
        <w:t>.</w:t>
      </w:r>
    </w:p>
    <w:p w:rsidR="00916DCC" w:rsidRPr="00787ECE" w:rsidRDefault="00916DCC" w:rsidP="00916DCC">
      <w:pPr>
        <w:spacing w:after="120" w:line="240" w:lineRule="auto"/>
        <w:ind w:firstLine="709"/>
        <w:jc w:val="both"/>
        <w:rPr>
          <w:rFonts w:ascii="Times New Roman" w:hAnsi="Times New Roman"/>
          <w:sz w:val="28"/>
          <w:szCs w:val="28"/>
          <w:lang w:val="uk-UA"/>
        </w:rPr>
      </w:pPr>
      <w:r w:rsidRPr="00787ECE">
        <w:rPr>
          <w:rFonts w:ascii="Times New Roman" w:hAnsi="Times New Roman"/>
          <w:sz w:val="28"/>
          <w:szCs w:val="28"/>
          <w:lang w:val="uk-UA"/>
        </w:rPr>
        <w:t xml:space="preserve">6.2.3. </w:t>
      </w:r>
      <w:proofErr w:type="spellStart"/>
      <w:r w:rsidRPr="00787ECE">
        <w:rPr>
          <w:rFonts w:ascii="Times New Roman" w:hAnsi="Times New Roman"/>
          <w:sz w:val="28"/>
          <w:szCs w:val="28"/>
          <w:lang w:val="uk-UA"/>
        </w:rPr>
        <w:t>Disclosure</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of</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information</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from</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documents</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marked</w:t>
      </w:r>
      <w:proofErr w:type="spellEnd"/>
      <w:r w:rsidRPr="00787ECE">
        <w:rPr>
          <w:rFonts w:ascii="Times New Roman" w:hAnsi="Times New Roman"/>
          <w:sz w:val="28"/>
          <w:szCs w:val="28"/>
          <w:lang w:val="uk-UA"/>
        </w:rPr>
        <w:t xml:space="preserve"> </w:t>
      </w:r>
      <w:r w:rsidRPr="002F3CE6">
        <w:rPr>
          <w:rFonts w:ascii="Times New Roman" w:hAnsi="Times New Roman"/>
          <w:sz w:val="28"/>
          <w:szCs w:val="28"/>
          <w:lang w:val="en-US"/>
        </w:rPr>
        <w:t>"</w:t>
      </w:r>
      <w:proofErr w:type="spellStart"/>
      <w:r w:rsidRPr="00787ECE">
        <w:rPr>
          <w:rFonts w:ascii="Times New Roman" w:hAnsi="Times New Roman"/>
          <w:sz w:val="28"/>
          <w:szCs w:val="28"/>
          <w:lang w:val="uk-UA"/>
        </w:rPr>
        <w:t>For</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Official</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Use</w:t>
      </w:r>
      <w:proofErr w:type="spellEnd"/>
      <w:r w:rsidRPr="00787ECE">
        <w:rPr>
          <w:rFonts w:ascii="Times New Roman" w:hAnsi="Times New Roman"/>
          <w:sz w:val="28"/>
          <w:szCs w:val="28"/>
          <w:lang w:val="uk-UA"/>
        </w:rPr>
        <w:t xml:space="preserve"> </w:t>
      </w:r>
      <w:r w:rsidRPr="002F3CE6">
        <w:rPr>
          <w:rFonts w:ascii="Times New Roman" w:hAnsi="Times New Roman"/>
          <w:sz w:val="28"/>
          <w:szCs w:val="28"/>
          <w:lang w:val="en-US"/>
        </w:rPr>
        <w:t xml:space="preserve">Only" </w:t>
      </w:r>
      <w:proofErr w:type="spellStart"/>
      <w:r w:rsidRPr="00787ECE">
        <w:rPr>
          <w:rFonts w:ascii="Times New Roman" w:hAnsi="Times New Roman"/>
          <w:sz w:val="28"/>
          <w:szCs w:val="28"/>
          <w:lang w:val="uk-UA"/>
        </w:rPr>
        <w:t>and</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personal</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data</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entrusted</w:t>
      </w:r>
      <w:proofErr w:type="spellEnd"/>
      <w:r w:rsidRPr="00787ECE">
        <w:rPr>
          <w:rFonts w:ascii="Times New Roman" w:hAnsi="Times New Roman"/>
          <w:sz w:val="28"/>
          <w:szCs w:val="28"/>
          <w:lang w:val="uk-UA"/>
        </w:rPr>
        <w:t xml:space="preserve"> </w:t>
      </w:r>
      <w:r w:rsidRPr="002F3CE6">
        <w:rPr>
          <w:rFonts w:ascii="Times New Roman" w:hAnsi="Times New Roman"/>
          <w:sz w:val="28"/>
          <w:szCs w:val="28"/>
          <w:lang w:val="en-US"/>
        </w:rPr>
        <w:t>to</w:t>
      </w:r>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or</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learned</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in</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connection</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with</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the</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performance</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of</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official</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duties</w:t>
      </w:r>
      <w:proofErr w:type="spellEnd"/>
      <w:r w:rsidRPr="00787ECE">
        <w:rPr>
          <w:rFonts w:ascii="Times New Roman" w:hAnsi="Times New Roman"/>
          <w:sz w:val="28"/>
          <w:szCs w:val="28"/>
          <w:lang w:val="uk-UA"/>
        </w:rPr>
        <w:t>.</w:t>
      </w:r>
    </w:p>
    <w:p w:rsidR="00916DCC" w:rsidRPr="00787ECE" w:rsidRDefault="00916DCC" w:rsidP="00916DCC">
      <w:pPr>
        <w:spacing w:after="120" w:line="240" w:lineRule="auto"/>
        <w:ind w:firstLine="709"/>
        <w:jc w:val="both"/>
        <w:rPr>
          <w:rFonts w:ascii="Times New Roman" w:hAnsi="Times New Roman"/>
          <w:sz w:val="28"/>
          <w:szCs w:val="28"/>
          <w:lang w:val="uk-UA"/>
        </w:rPr>
      </w:pPr>
      <w:r w:rsidRPr="00787ECE">
        <w:rPr>
          <w:rFonts w:ascii="Times New Roman" w:hAnsi="Times New Roman"/>
          <w:sz w:val="28"/>
          <w:szCs w:val="28"/>
          <w:lang w:val="uk-UA"/>
        </w:rPr>
        <w:t xml:space="preserve">6.2.4.  Exceeding his/her official authority, failure to comply with the provisions established by the </w:t>
      </w:r>
      <w:proofErr w:type="spellStart"/>
      <w:r w:rsidRPr="00787ECE">
        <w:rPr>
          <w:rFonts w:ascii="Times New Roman" w:hAnsi="Times New Roman"/>
          <w:sz w:val="28"/>
          <w:szCs w:val="28"/>
          <w:lang w:val="uk-UA"/>
        </w:rPr>
        <w:t>Regulations</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of</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the</w:t>
      </w:r>
      <w:proofErr w:type="spellEnd"/>
      <w:r w:rsidRPr="00787ECE">
        <w:rPr>
          <w:rFonts w:ascii="Times New Roman" w:hAnsi="Times New Roman"/>
          <w:sz w:val="28"/>
          <w:szCs w:val="28"/>
          <w:lang w:val="uk-UA"/>
        </w:rPr>
        <w:t xml:space="preserve"> </w:t>
      </w:r>
      <w:r w:rsidR="002F3CE6">
        <w:rPr>
          <w:rFonts w:ascii="Times New Roman" w:hAnsi="Times New Roman"/>
          <w:sz w:val="28"/>
          <w:szCs w:val="28"/>
          <w:lang w:val="uk-UA"/>
        </w:rPr>
        <w:t>NSJU</w:t>
      </w:r>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violation</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of</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the</w:t>
      </w:r>
      <w:proofErr w:type="spellEnd"/>
      <w:r w:rsidRPr="00787ECE">
        <w:rPr>
          <w:rFonts w:ascii="Times New Roman" w:hAnsi="Times New Roman"/>
          <w:sz w:val="28"/>
          <w:szCs w:val="28"/>
          <w:lang w:val="uk-UA"/>
        </w:rPr>
        <w:t xml:space="preserve"> Internal Labor Regulations, labor discipline and requirements for labor protection and fire safety.</w:t>
      </w:r>
    </w:p>
    <w:p w:rsidR="00916DCC" w:rsidRPr="00787ECE" w:rsidRDefault="00916DCC" w:rsidP="00916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val="uk-UA"/>
        </w:rPr>
      </w:pPr>
      <w:r w:rsidRPr="00787ECE">
        <w:rPr>
          <w:rFonts w:ascii="Times New Roman" w:hAnsi="Times New Roman"/>
          <w:sz w:val="28"/>
          <w:szCs w:val="28"/>
          <w:lang w:val="uk-UA"/>
        </w:rPr>
        <w:t>6.2.5. Inefficient or inappropriate use of software and improper storage of equipment in their use.</w:t>
      </w:r>
    </w:p>
    <w:p w:rsidR="00916DCC" w:rsidRDefault="00916DCC" w:rsidP="00916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val="uk-UA"/>
        </w:rPr>
      </w:pPr>
    </w:p>
    <w:p w:rsidR="00916DCC" w:rsidRPr="00787ECE" w:rsidRDefault="00916DCC" w:rsidP="00916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lang w:val="uk-UA"/>
        </w:rPr>
      </w:pPr>
    </w:p>
    <w:p w:rsidR="00916DCC" w:rsidRPr="00787ECE" w:rsidRDefault="00916DCC" w:rsidP="00916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Times New Roman" w:hAnsi="Times New Roman"/>
          <w:b/>
          <w:sz w:val="28"/>
          <w:szCs w:val="28"/>
          <w:lang w:val="uk-UA"/>
        </w:rPr>
      </w:pPr>
      <w:r w:rsidRPr="00787ECE">
        <w:rPr>
          <w:rFonts w:ascii="Times New Roman" w:hAnsi="Times New Roman"/>
          <w:b/>
          <w:sz w:val="28"/>
          <w:szCs w:val="28"/>
          <w:lang w:val="uk-UA"/>
        </w:rPr>
        <w:t>7. 7.</w:t>
      </w:r>
    </w:p>
    <w:p w:rsidR="00916DCC" w:rsidRPr="00787ECE" w:rsidRDefault="00916DCC" w:rsidP="00916DCC">
      <w:pPr>
        <w:shd w:val="clear" w:color="auto" w:fill="FFFFFF"/>
        <w:tabs>
          <w:tab w:val="left" w:pos="1152"/>
        </w:tabs>
        <w:spacing w:after="120" w:line="240" w:lineRule="auto"/>
        <w:ind w:firstLine="567"/>
        <w:jc w:val="both"/>
        <w:rPr>
          <w:rFonts w:ascii="Times New Roman" w:hAnsi="Times New Roman"/>
          <w:sz w:val="28"/>
          <w:szCs w:val="28"/>
          <w:lang w:val="uk-UA"/>
        </w:rPr>
      </w:pPr>
      <w:r w:rsidRPr="00781BA0">
        <w:rPr>
          <w:rFonts w:ascii="Times New Roman" w:hAnsi="Times New Roman"/>
          <w:sz w:val="28"/>
          <w:szCs w:val="28"/>
          <w:lang w:val="uk-UA"/>
        </w:rPr>
        <w:t>7.1.</w:t>
      </w:r>
      <w:r w:rsidRPr="00787ECE">
        <w:rPr>
          <w:rFonts w:ascii="Times New Roman" w:hAnsi="Times New Roman"/>
          <w:sz w:val="28"/>
          <w:szCs w:val="28"/>
          <w:lang w:val="uk-UA"/>
        </w:rPr>
        <w:t xml:space="preserve"> The Department interacts with other structural </w:t>
      </w:r>
      <w:proofErr w:type="spellStart"/>
      <w:r w:rsidRPr="00787ECE">
        <w:rPr>
          <w:rFonts w:ascii="Times New Roman" w:hAnsi="Times New Roman"/>
          <w:sz w:val="28"/>
          <w:szCs w:val="28"/>
          <w:lang w:val="uk-UA"/>
        </w:rPr>
        <w:t>subdivisions</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of</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the</w:t>
      </w:r>
      <w:proofErr w:type="spellEnd"/>
      <w:r w:rsidRPr="00787ECE">
        <w:rPr>
          <w:rFonts w:ascii="Times New Roman" w:hAnsi="Times New Roman"/>
          <w:sz w:val="28"/>
          <w:szCs w:val="28"/>
          <w:lang w:val="uk-UA"/>
        </w:rPr>
        <w:t xml:space="preserve"> </w:t>
      </w:r>
      <w:r w:rsidR="002F3CE6">
        <w:rPr>
          <w:rFonts w:ascii="Times New Roman" w:hAnsi="Times New Roman"/>
          <w:sz w:val="28"/>
          <w:szCs w:val="28"/>
          <w:lang w:val="uk-UA"/>
        </w:rPr>
        <w:t>NSJU</w:t>
      </w:r>
      <w:r w:rsidR="002F3CE6">
        <w:rPr>
          <w:rFonts w:ascii="Times New Roman" w:hAnsi="Times New Roman"/>
          <w:sz w:val="28"/>
          <w:szCs w:val="28"/>
          <w:lang w:val="en-US"/>
        </w:rPr>
        <w:t>,</w:t>
      </w:r>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subdivisions</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of</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bodies</w:t>
      </w:r>
      <w:proofErr w:type="spellEnd"/>
      <w:r w:rsidRPr="00787ECE">
        <w:rPr>
          <w:rFonts w:ascii="Times New Roman" w:hAnsi="Times New Roman"/>
          <w:sz w:val="28"/>
          <w:szCs w:val="28"/>
          <w:lang w:val="uk-UA"/>
        </w:rPr>
        <w:t xml:space="preserve">, institutions and establishments within the limits of its powers. </w:t>
      </w:r>
    </w:p>
    <w:p w:rsidR="008E13D8" w:rsidRDefault="00916DCC" w:rsidP="006E5DCB">
      <w:pPr>
        <w:shd w:val="clear" w:color="auto" w:fill="FFFFFF"/>
        <w:tabs>
          <w:tab w:val="left" w:pos="1152"/>
        </w:tabs>
        <w:spacing w:after="120" w:line="240" w:lineRule="auto"/>
        <w:ind w:firstLine="567"/>
        <w:jc w:val="both"/>
        <w:rPr>
          <w:rFonts w:ascii="Times New Roman" w:hAnsi="Times New Roman"/>
          <w:b/>
          <w:sz w:val="28"/>
          <w:szCs w:val="28"/>
          <w:lang w:val="uk-UA"/>
        </w:rPr>
      </w:pPr>
      <w:r w:rsidRPr="00F458D8">
        <w:rPr>
          <w:rFonts w:ascii="Times New Roman" w:hAnsi="Times New Roman"/>
          <w:sz w:val="28"/>
          <w:szCs w:val="28"/>
          <w:lang w:val="uk-UA"/>
        </w:rPr>
        <w:t xml:space="preserve">7.2. </w:t>
      </w:r>
      <w:r w:rsidRPr="00787ECE">
        <w:rPr>
          <w:rFonts w:ascii="Times New Roman" w:hAnsi="Times New Roman"/>
          <w:sz w:val="28"/>
          <w:szCs w:val="28"/>
          <w:lang w:val="uk-UA"/>
        </w:rPr>
        <w:t xml:space="preserve">In accordance with the </w:t>
      </w:r>
      <w:proofErr w:type="spellStart"/>
      <w:r w:rsidRPr="00787ECE">
        <w:rPr>
          <w:rFonts w:ascii="Times New Roman" w:hAnsi="Times New Roman"/>
          <w:sz w:val="28"/>
          <w:szCs w:val="28"/>
          <w:lang w:val="uk-UA"/>
        </w:rPr>
        <w:t>requirements</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of</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the</w:t>
      </w:r>
      <w:proofErr w:type="spellEnd"/>
      <w:r w:rsidRPr="00787ECE">
        <w:rPr>
          <w:rFonts w:ascii="Times New Roman" w:hAnsi="Times New Roman"/>
          <w:sz w:val="28"/>
          <w:szCs w:val="28"/>
          <w:lang w:val="uk-UA"/>
        </w:rPr>
        <w:t xml:space="preserve"> </w:t>
      </w:r>
      <w:r w:rsidR="002F3CE6">
        <w:rPr>
          <w:rFonts w:ascii="Times New Roman" w:hAnsi="Times New Roman"/>
          <w:sz w:val="28"/>
          <w:szCs w:val="28"/>
          <w:lang w:val="uk-UA"/>
        </w:rPr>
        <w:t>NSJU</w:t>
      </w:r>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Regulations</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and</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orders</w:t>
      </w:r>
      <w:proofErr w:type="spellEnd"/>
      <w:r w:rsidRPr="00787ECE">
        <w:rPr>
          <w:rFonts w:ascii="Times New Roman" w:hAnsi="Times New Roman"/>
          <w:sz w:val="28"/>
          <w:szCs w:val="28"/>
          <w:lang w:val="uk-UA"/>
        </w:rPr>
        <w:t xml:space="preserve"> of the Rector, employees of the Department participate in the work of permanent and temporary interstructural </w:t>
      </w:r>
      <w:proofErr w:type="spellStart"/>
      <w:r w:rsidRPr="00787ECE">
        <w:rPr>
          <w:rFonts w:ascii="Times New Roman" w:hAnsi="Times New Roman"/>
          <w:sz w:val="28"/>
          <w:szCs w:val="28"/>
          <w:lang w:val="uk-UA"/>
        </w:rPr>
        <w:t>formations</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of</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the</w:t>
      </w:r>
      <w:proofErr w:type="spellEnd"/>
      <w:r w:rsidRPr="00787ECE">
        <w:rPr>
          <w:rFonts w:ascii="Times New Roman" w:hAnsi="Times New Roman"/>
          <w:sz w:val="28"/>
          <w:szCs w:val="28"/>
          <w:lang w:val="uk-UA"/>
        </w:rPr>
        <w:t xml:space="preserve"> </w:t>
      </w:r>
      <w:r w:rsidR="002F3CE6">
        <w:rPr>
          <w:rFonts w:ascii="Times New Roman" w:hAnsi="Times New Roman"/>
          <w:sz w:val="28"/>
          <w:szCs w:val="28"/>
          <w:lang w:val="uk-UA"/>
        </w:rPr>
        <w:t>NSJU</w:t>
      </w:r>
      <w:r w:rsidR="008B019E">
        <w:rPr>
          <w:rFonts w:ascii="Times New Roman" w:hAnsi="Times New Roman"/>
          <w:sz w:val="28"/>
          <w:szCs w:val="28"/>
          <w:lang w:val="uk-UA"/>
        </w:rPr>
        <w:t xml:space="preserve">, </w:t>
      </w:r>
      <w:proofErr w:type="spellStart"/>
      <w:r w:rsidRPr="00787ECE">
        <w:rPr>
          <w:rFonts w:ascii="Times New Roman" w:hAnsi="Times New Roman"/>
          <w:sz w:val="28"/>
          <w:szCs w:val="28"/>
          <w:lang w:val="uk-UA"/>
        </w:rPr>
        <w:t>commissions</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committees</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working</w:t>
      </w:r>
      <w:proofErr w:type="spellEnd"/>
      <w:r w:rsidRPr="00787ECE">
        <w:rPr>
          <w:rFonts w:ascii="Times New Roman" w:hAnsi="Times New Roman"/>
          <w:sz w:val="28"/>
          <w:szCs w:val="28"/>
          <w:lang w:val="uk-UA"/>
        </w:rPr>
        <w:t xml:space="preserve"> groups, etc., including those formed on a project-target basis, to implement interrelated tasks that require the joint efforts of various structural </w:t>
      </w:r>
      <w:proofErr w:type="spellStart"/>
      <w:r w:rsidRPr="00787ECE">
        <w:rPr>
          <w:rFonts w:ascii="Times New Roman" w:hAnsi="Times New Roman"/>
          <w:sz w:val="28"/>
          <w:szCs w:val="28"/>
          <w:lang w:val="uk-UA"/>
        </w:rPr>
        <w:t>units</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of</w:t>
      </w:r>
      <w:proofErr w:type="spellEnd"/>
      <w:r w:rsidRPr="00787ECE">
        <w:rPr>
          <w:rFonts w:ascii="Times New Roman" w:hAnsi="Times New Roman"/>
          <w:sz w:val="28"/>
          <w:szCs w:val="28"/>
          <w:lang w:val="uk-UA"/>
        </w:rPr>
        <w:t xml:space="preserve"> </w:t>
      </w:r>
      <w:proofErr w:type="spellStart"/>
      <w:r w:rsidRPr="00787ECE">
        <w:rPr>
          <w:rFonts w:ascii="Times New Roman" w:hAnsi="Times New Roman"/>
          <w:sz w:val="28"/>
          <w:szCs w:val="28"/>
          <w:lang w:val="uk-UA"/>
        </w:rPr>
        <w:t>the</w:t>
      </w:r>
      <w:proofErr w:type="spellEnd"/>
      <w:r w:rsidRPr="00787ECE">
        <w:rPr>
          <w:rFonts w:ascii="Times New Roman" w:hAnsi="Times New Roman"/>
          <w:sz w:val="28"/>
          <w:szCs w:val="28"/>
          <w:lang w:val="uk-UA"/>
        </w:rPr>
        <w:t xml:space="preserve"> </w:t>
      </w:r>
      <w:r w:rsidR="002F3CE6">
        <w:rPr>
          <w:rFonts w:ascii="Times New Roman" w:hAnsi="Times New Roman"/>
          <w:sz w:val="28"/>
          <w:szCs w:val="28"/>
          <w:lang w:val="uk-UA"/>
        </w:rPr>
        <w:t>NSJU</w:t>
      </w:r>
      <w:r w:rsidRPr="00787ECE">
        <w:rPr>
          <w:rFonts w:ascii="Times New Roman" w:hAnsi="Times New Roman"/>
          <w:sz w:val="28"/>
          <w:szCs w:val="28"/>
          <w:lang w:val="uk-UA"/>
        </w:rPr>
        <w:t>.</w:t>
      </w:r>
    </w:p>
    <w:p w:rsidR="008E13D8" w:rsidRDefault="008E13D8" w:rsidP="00916DCC">
      <w:pPr>
        <w:spacing w:after="0" w:line="240" w:lineRule="auto"/>
        <w:ind w:firstLine="567"/>
        <w:rPr>
          <w:rFonts w:ascii="Times New Roman" w:hAnsi="Times New Roman"/>
          <w:b/>
          <w:sz w:val="28"/>
          <w:szCs w:val="28"/>
          <w:lang w:val="uk-UA"/>
        </w:rPr>
      </w:pPr>
    </w:p>
    <w:p w:rsidR="008E13D8" w:rsidRDefault="008E13D8" w:rsidP="00916DCC">
      <w:pPr>
        <w:spacing w:after="0" w:line="240" w:lineRule="auto"/>
        <w:ind w:firstLine="567"/>
        <w:rPr>
          <w:rFonts w:ascii="Times New Roman" w:hAnsi="Times New Roman"/>
          <w:b/>
          <w:sz w:val="28"/>
          <w:szCs w:val="28"/>
          <w:lang w:val="uk-UA"/>
        </w:rPr>
      </w:pPr>
    </w:p>
    <w:p w:rsidR="008E13D8" w:rsidRDefault="008E13D8" w:rsidP="00916DCC">
      <w:pPr>
        <w:spacing w:after="0" w:line="240" w:lineRule="auto"/>
        <w:ind w:firstLine="567"/>
        <w:rPr>
          <w:rFonts w:ascii="Times New Roman" w:hAnsi="Times New Roman"/>
          <w:b/>
          <w:sz w:val="28"/>
          <w:szCs w:val="28"/>
          <w:lang w:val="uk-UA"/>
        </w:rPr>
      </w:pPr>
    </w:p>
    <w:p w:rsidR="00F36D04" w:rsidRDefault="00F36D04" w:rsidP="008E13D8">
      <w:pPr>
        <w:tabs>
          <w:tab w:val="left" w:pos="5820"/>
        </w:tabs>
        <w:overflowPunct w:val="0"/>
        <w:autoSpaceDE w:val="0"/>
        <w:autoSpaceDN w:val="0"/>
        <w:adjustRightInd w:val="0"/>
        <w:spacing w:after="0" w:line="240" w:lineRule="auto"/>
        <w:jc w:val="both"/>
        <w:rPr>
          <w:rFonts w:ascii="Times New Roman" w:hAnsi="Times New Roman"/>
          <w:sz w:val="28"/>
          <w:szCs w:val="28"/>
          <w:lang w:val="uk-UA"/>
        </w:rPr>
      </w:pPr>
    </w:p>
    <w:p w:rsidR="00F36D04" w:rsidRDefault="00F36D04" w:rsidP="008E13D8">
      <w:pPr>
        <w:tabs>
          <w:tab w:val="left" w:pos="5820"/>
        </w:tabs>
        <w:overflowPunct w:val="0"/>
        <w:autoSpaceDE w:val="0"/>
        <w:autoSpaceDN w:val="0"/>
        <w:adjustRightInd w:val="0"/>
        <w:spacing w:after="0" w:line="240" w:lineRule="auto"/>
        <w:jc w:val="both"/>
        <w:rPr>
          <w:rFonts w:ascii="Times New Roman" w:hAnsi="Times New Roman"/>
          <w:sz w:val="28"/>
          <w:szCs w:val="28"/>
          <w:lang w:val="uk-UA"/>
        </w:rPr>
      </w:pPr>
    </w:p>
    <w:p w:rsidR="00BE01B2" w:rsidRDefault="00BE01B2" w:rsidP="00F36D04">
      <w:pPr>
        <w:rPr>
          <w:rFonts w:ascii="Times New Roman" w:hAnsi="Times New Roman"/>
          <w:b/>
          <w:color w:val="000000" w:themeColor="text1"/>
          <w:sz w:val="28"/>
          <w:szCs w:val="28"/>
          <w:lang w:val="uk-UA"/>
        </w:rPr>
      </w:pPr>
    </w:p>
    <w:p w:rsidR="00BE01B2" w:rsidRDefault="00BE01B2" w:rsidP="00F36D04">
      <w:pPr>
        <w:rPr>
          <w:rFonts w:ascii="Times New Roman" w:hAnsi="Times New Roman"/>
          <w:b/>
          <w:color w:val="000000" w:themeColor="text1"/>
          <w:sz w:val="28"/>
          <w:szCs w:val="28"/>
          <w:lang w:val="uk-UA"/>
        </w:rPr>
      </w:pPr>
    </w:p>
    <w:sectPr w:rsidR="00BE01B2" w:rsidSect="00916DCC">
      <w:headerReference w:type="default" r:id="rId7"/>
      <w:pgSz w:w="11906" w:h="16838"/>
      <w:pgMar w:top="1135" w:right="850"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6E0" w:rsidRDefault="009946E0" w:rsidP="006E5DCB">
      <w:pPr>
        <w:spacing w:after="0" w:line="240" w:lineRule="auto"/>
      </w:pPr>
      <w:r>
        <w:separator/>
      </w:r>
    </w:p>
  </w:endnote>
  <w:endnote w:type="continuationSeparator" w:id="0">
    <w:p w:rsidR="009946E0" w:rsidRDefault="009946E0" w:rsidP="006E5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6E0" w:rsidRDefault="009946E0" w:rsidP="006E5DCB">
      <w:pPr>
        <w:spacing w:after="0" w:line="240" w:lineRule="auto"/>
      </w:pPr>
      <w:r>
        <w:separator/>
      </w:r>
    </w:p>
  </w:footnote>
  <w:footnote w:type="continuationSeparator" w:id="0">
    <w:p w:rsidR="009946E0" w:rsidRDefault="009946E0" w:rsidP="006E5D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DCB" w:rsidRDefault="006E5DCB">
    <w:pPr>
      <w:pStyle w:val="a9"/>
    </w:pPr>
  </w:p>
  <w:p w:rsidR="00E230D9" w:rsidRDefault="00E230D9">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9253E9"/>
    <w:multiLevelType w:val="multilevel"/>
    <w:tmpl w:val="9F4810CC"/>
    <w:lvl w:ilvl="0">
      <w:start w:val="1"/>
      <w:numFmt w:val="decimal"/>
      <w:lvlText w:val="%1"/>
      <w:lvlJc w:val="left"/>
      <w:pPr>
        <w:ind w:left="102" w:hanging="567"/>
      </w:pPr>
      <w:rPr>
        <w:rFonts w:hint="default"/>
      </w:rPr>
    </w:lvl>
    <w:lvl w:ilvl="1">
      <w:start w:val="1"/>
      <w:numFmt w:val="decimal"/>
      <w:lvlText w:val="%1.%2."/>
      <w:lvlJc w:val="left"/>
      <w:pPr>
        <w:ind w:left="102" w:hanging="567"/>
      </w:pPr>
      <w:rPr>
        <w:rFonts w:ascii="Times New Roman" w:eastAsia="Times New Roman" w:hAnsi="Times New Roman" w:hint="default"/>
        <w:b w:val="0"/>
        <w:bCs/>
        <w:color w:val="auto"/>
        <w:sz w:val="28"/>
        <w:szCs w:val="28"/>
      </w:rPr>
    </w:lvl>
    <w:lvl w:ilvl="2">
      <w:start w:val="1"/>
      <w:numFmt w:val="bullet"/>
      <w:lvlText w:val="•"/>
      <w:lvlJc w:val="left"/>
      <w:pPr>
        <w:ind w:left="1998" w:hanging="567"/>
      </w:pPr>
      <w:rPr>
        <w:rFonts w:hint="default"/>
      </w:rPr>
    </w:lvl>
    <w:lvl w:ilvl="3">
      <w:start w:val="1"/>
      <w:numFmt w:val="bullet"/>
      <w:lvlText w:val="•"/>
      <w:lvlJc w:val="left"/>
      <w:pPr>
        <w:ind w:left="2947" w:hanging="567"/>
      </w:pPr>
      <w:rPr>
        <w:rFonts w:hint="default"/>
      </w:rPr>
    </w:lvl>
    <w:lvl w:ilvl="4">
      <w:start w:val="1"/>
      <w:numFmt w:val="bullet"/>
      <w:lvlText w:val="•"/>
      <w:lvlJc w:val="left"/>
      <w:pPr>
        <w:ind w:left="3895" w:hanging="567"/>
      </w:pPr>
      <w:rPr>
        <w:rFonts w:hint="default"/>
      </w:rPr>
    </w:lvl>
    <w:lvl w:ilvl="5">
      <w:start w:val="1"/>
      <w:numFmt w:val="bullet"/>
      <w:lvlText w:val="•"/>
      <w:lvlJc w:val="left"/>
      <w:pPr>
        <w:ind w:left="4844" w:hanging="567"/>
      </w:pPr>
      <w:rPr>
        <w:rFonts w:hint="default"/>
      </w:rPr>
    </w:lvl>
    <w:lvl w:ilvl="6">
      <w:start w:val="1"/>
      <w:numFmt w:val="bullet"/>
      <w:lvlText w:val="•"/>
      <w:lvlJc w:val="left"/>
      <w:pPr>
        <w:ind w:left="5792" w:hanging="567"/>
      </w:pPr>
      <w:rPr>
        <w:rFonts w:hint="default"/>
      </w:rPr>
    </w:lvl>
    <w:lvl w:ilvl="7">
      <w:start w:val="1"/>
      <w:numFmt w:val="bullet"/>
      <w:lvlText w:val="•"/>
      <w:lvlJc w:val="left"/>
      <w:pPr>
        <w:ind w:left="6741" w:hanging="567"/>
      </w:pPr>
      <w:rPr>
        <w:rFonts w:hint="default"/>
      </w:rPr>
    </w:lvl>
    <w:lvl w:ilvl="8">
      <w:start w:val="1"/>
      <w:numFmt w:val="bullet"/>
      <w:lvlText w:val="•"/>
      <w:lvlJc w:val="left"/>
      <w:pPr>
        <w:ind w:left="7689" w:hanging="56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DCC"/>
    <w:rsid w:val="000022F0"/>
    <w:rsid w:val="0000242C"/>
    <w:rsid w:val="00004A42"/>
    <w:rsid w:val="0002488F"/>
    <w:rsid w:val="00034905"/>
    <w:rsid w:val="00054028"/>
    <w:rsid w:val="000748A7"/>
    <w:rsid w:val="00076CF3"/>
    <w:rsid w:val="00083520"/>
    <w:rsid w:val="0008397E"/>
    <w:rsid w:val="000A389E"/>
    <w:rsid w:val="000A457C"/>
    <w:rsid w:val="000B19AC"/>
    <w:rsid w:val="000E3BCE"/>
    <w:rsid w:val="001243A5"/>
    <w:rsid w:val="0014423B"/>
    <w:rsid w:val="001450AC"/>
    <w:rsid w:val="00147BBD"/>
    <w:rsid w:val="001624D4"/>
    <w:rsid w:val="00175560"/>
    <w:rsid w:val="00194FEF"/>
    <w:rsid w:val="001D4039"/>
    <w:rsid w:val="00200444"/>
    <w:rsid w:val="0021379D"/>
    <w:rsid w:val="00225CB0"/>
    <w:rsid w:val="00233A77"/>
    <w:rsid w:val="00282FA8"/>
    <w:rsid w:val="0028551D"/>
    <w:rsid w:val="00292D91"/>
    <w:rsid w:val="002A25A7"/>
    <w:rsid w:val="002C7373"/>
    <w:rsid w:val="002F3CE6"/>
    <w:rsid w:val="003272A8"/>
    <w:rsid w:val="00354710"/>
    <w:rsid w:val="00356540"/>
    <w:rsid w:val="00363ADC"/>
    <w:rsid w:val="00391073"/>
    <w:rsid w:val="003A66E2"/>
    <w:rsid w:val="003E1434"/>
    <w:rsid w:val="003F1A67"/>
    <w:rsid w:val="004532BC"/>
    <w:rsid w:val="004675B7"/>
    <w:rsid w:val="00473E75"/>
    <w:rsid w:val="00491F88"/>
    <w:rsid w:val="004A02E2"/>
    <w:rsid w:val="004A7702"/>
    <w:rsid w:val="004B7D70"/>
    <w:rsid w:val="004C0697"/>
    <w:rsid w:val="004C45DA"/>
    <w:rsid w:val="004D37B3"/>
    <w:rsid w:val="004D7651"/>
    <w:rsid w:val="004F4CE4"/>
    <w:rsid w:val="00511D95"/>
    <w:rsid w:val="0051560B"/>
    <w:rsid w:val="00530065"/>
    <w:rsid w:val="005374AC"/>
    <w:rsid w:val="00545495"/>
    <w:rsid w:val="00552F34"/>
    <w:rsid w:val="00553B80"/>
    <w:rsid w:val="005654B1"/>
    <w:rsid w:val="005703CE"/>
    <w:rsid w:val="00577941"/>
    <w:rsid w:val="006051EF"/>
    <w:rsid w:val="006069F4"/>
    <w:rsid w:val="00610253"/>
    <w:rsid w:val="00632B49"/>
    <w:rsid w:val="00652CD1"/>
    <w:rsid w:val="006A4191"/>
    <w:rsid w:val="006C50AD"/>
    <w:rsid w:val="006C6675"/>
    <w:rsid w:val="006E5DCB"/>
    <w:rsid w:val="0070440D"/>
    <w:rsid w:val="007231BD"/>
    <w:rsid w:val="00772E13"/>
    <w:rsid w:val="007733BC"/>
    <w:rsid w:val="00780335"/>
    <w:rsid w:val="00781BA0"/>
    <w:rsid w:val="00792B81"/>
    <w:rsid w:val="007B1326"/>
    <w:rsid w:val="007C38E2"/>
    <w:rsid w:val="00815FFC"/>
    <w:rsid w:val="00845566"/>
    <w:rsid w:val="00853C59"/>
    <w:rsid w:val="00862045"/>
    <w:rsid w:val="00863618"/>
    <w:rsid w:val="00874791"/>
    <w:rsid w:val="008A46F0"/>
    <w:rsid w:val="008A6129"/>
    <w:rsid w:val="008B019E"/>
    <w:rsid w:val="008C7EAB"/>
    <w:rsid w:val="008E13D8"/>
    <w:rsid w:val="008E4887"/>
    <w:rsid w:val="008E5D7B"/>
    <w:rsid w:val="00913BC7"/>
    <w:rsid w:val="00916DCC"/>
    <w:rsid w:val="00936641"/>
    <w:rsid w:val="00941F29"/>
    <w:rsid w:val="00950CDD"/>
    <w:rsid w:val="0097279C"/>
    <w:rsid w:val="009946E0"/>
    <w:rsid w:val="009F24B7"/>
    <w:rsid w:val="009F3519"/>
    <w:rsid w:val="00A02609"/>
    <w:rsid w:val="00A16204"/>
    <w:rsid w:val="00A175DD"/>
    <w:rsid w:val="00A1776F"/>
    <w:rsid w:val="00A20084"/>
    <w:rsid w:val="00A26E30"/>
    <w:rsid w:val="00A270DE"/>
    <w:rsid w:val="00A63014"/>
    <w:rsid w:val="00A72BAD"/>
    <w:rsid w:val="00AF16B7"/>
    <w:rsid w:val="00B02105"/>
    <w:rsid w:val="00B0618E"/>
    <w:rsid w:val="00B17B8A"/>
    <w:rsid w:val="00B74C59"/>
    <w:rsid w:val="00B7701E"/>
    <w:rsid w:val="00B95174"/>
    <w:rsid w:val="00BA4211"/>
    <w:rsid w:val="00BC2000"/>
    <w:rsid w:val="00BE01B2"/>
    <w:rsid w:val="00BE0BF7"/>
    <w:rsid w:val="00BE337A"/>
    <w:rsid w:val="00BF1944"/>
    <w:rsid w:val="00C67862"/>
    <w:rsid w:val="00C67BC4"/>
    <w:rsid w:val="00CC2A84"/>
    <w:rsid w:val="00D02F5B"/>
    <w:rsid w:val="00D23629"/>
    <w:rsid w:val="00D31A50"/>
    <w:rsid w:val="00D42AC0"/>
    <w:rsid w:val="00D478BB"/>
    <w:rsid w:val="00D741A3"/>
    <w:rsid w:val="00D77350"/>
    <w:rsid w:val="00D82F6A"/>
    <w:rsid w:val="00D83329"/>
    <w:rsid w:val="00D8405A"/>
    <w:rsid w:val="00D95687"/>
    <w:rsid w:val="00DD2496"/>
    <w:rsid w:val="00DF787B"/>
    <w:rsid w:val="00E230D9"/>
    <w:rsid w:val="00E34A05"/>
    <w:rsid w:val="00E37949"/>
    <w:rsid w:val="00E50F81"/>
    <w:rsid w:val="00E91F3C"/>
    <w:rsid w:val="00E96EC7"/>
    <w:rsid w:val="00EA1EFB"/>
    <w:rsid w:val="00EB7AF7"/>
    <w:rsid w:val="00EC5D3F"/>
    <w:rsid w:val="00ED549F"/>
    <w:rsid w:val="00EE2A93"/>
    <w:rsid w:val="00EE42E4"/>
    <w:rsid w:val="00EF3845"/>
    <w:rsid w:val="00F36D04"/>
    <w:rsid w:val="00F458D8"/>
    <w:rsid w:val="00F666F6"/>
    <w:rsid w:val="00F94DB7"/>
    <w:rsid w:val="00FC659F"/>
    <w:rsid w:val="00FE34D2"/>
    <w:rsid w:val="00FF6F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7E1A6"/>
  <w15:docId w15:val="{72640A24-85F4-492F-8217-45BE43212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6DC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916DCC"/>
    <w:pPr>
      <w:spacing w:before="240" w:after="60"/>
      <w:jc w:val="center"/>
      <w:outlineLvl w:val="0"/>
    </w:pPr>
    <w:rPr>
      <w:rFonts w:ascii="Cambria" w:eastAsia="Times New Roman" w:hAnsi="Cambria"/>
      <w:b/>
      <w:bCs/>
      <w:kern w:val="28"/>
      <w:sz w:val="32"/>
      <w:szCs w:val="32"/>
    </w:rPr>
  </w:style>
  <w:style w:type="character" w:customStyle="1" w:styleId="a4">
    <w:name w:val="Назва Знак"/>
    <w:basedOn w:val="a0"/>
    <w:link w:val="a3"/>
    <w:uiPriority w:val="10"/>
    <w:rsid w:val="00916DCC"/>
    <w:rPr>
      <w:rFonts w:ascii="Cambria" w:eastAsia="Times New Roman" w:hAnsi="Cambria" w:cs="Times New Roman"/>
      <w:b/>
      <w:bCs/>
      <w:kern w:val="28"/>
      <w:sz w:val="32"/>
      <w:szCs w:val="32"/>
    </w:rPr>
  </w:style>
  <w:style w:type="paragraph" w:styleId="a5">
    <w:name w:val="Body Text"/>
    <w:basedOn w:val="a"/>
    <w:link w:val="a6"/>
    <w:uiPriority w:val="1"/>
    <w:qFormat/>
    <w:rsid w:val="00941F29"/>
    <w:pPr>
      <w:widowControl w:val="0"/>
      <w:spacing w:before="119" w:after="0" w:line="240" w:lineRule="auto"/>
      <w:ind w:left="102" w:firstLine="708"/>
    </w:pPr>
    <w:rPr>
      <w:rFonts w:ascii="Times New Roman" w:eastAsia="Times New Roman" w:hAnsi="Times New Roman" w:cstheme="minorBidi"/>
      <w:sz w:val="28"/>
      <w:szCs w:val="28"/>
      <w:lang w:val="en-US"/>
    </w:rPr>
  </w:style>
  <w:style w:type="character" w:customStyle="1" w:styleId="a6">
    <w:name w:val="Основний текст Знак"/>
    <w:basedOn w:val="a0"/>
    <w:link w:val="a5"/>
    <w:uiPriority w:val="1"/>
    <w:rsid w:val="00941F29"/>
    <w:rPr>
      <w:rFonts w:ascii="Times New Roman" w:eastAsia="Times New Roman" w:hAnsi="Times New Roman"/>
      <w:sz w:val="28"/>
      <w:szCs w:val="28"/>
      <w:lang w:val="en-US"/>
    </w:rPr>
  </w:style>
  <w:style w:type="paragraph" w:styleId="a7">
    <w:name w:val="Balloon Text"/>
    <w:basedOn w:val="a"/>
    <w:link w:val="a8"/>
    <w:uiPriority w:val="99"/>
    <w:semiHidden/>
    <w:unhideWhenUsed/>
    <w:rsid w:val="00F458D8"/>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F458D8"/>
    <w:rPr>
      <w:rFonts w:ascii="Segoe UI" w:eastAsia="Calibri" w:hAnsi="Segoe UI" w:cs="Segoe UI"/>
      <w:sz w:val="18"/>
      <w:szCs w:val="18"/>
    </w:rPr>
  </w:style>
  <w:style w:type="paragraph" w:styleId="a9">
    <w:name w:val="header"/>
    <w:basedOn w:val="a"/>
    <w:link w:val="aa"/>
    <w:uiPriority w:val="99"/>
    <w:unhideWhenUsed/>
    <w:rsid w:val="006E5DCB"/>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6E5DCB"/>
    <w:rPr>
      <w:rFonts w:ascii="Calibri" w:eastAsia="Calibri" w:hAnsi="Calibri" w:cs="Times New Roman"/>
    </w:rPr>
  </w:style>
  <w:style w:type="paragraph" w:styleId="ab">
    <w:name w:val="footer"/>
    <w:basedOn w:val="a"/>
    <w:link w:val="ac"/>
    <w:uiPriority w:val="99"/>
    <w:unhideWhenUsed/>
    <w:rsid w:val="006E5DCB"/>
    <w:pPr>
      <w:tabs>
        <w:tab w:val="center" w:pos="4819"/>
        <w:tab w:val="right" w:pos="9639"/>
      </w:tabs>
      <w:spacing w:after="0" w:line="240" w:lineRule="auto"/>
    </w:pPr>
  </w:style>
  <w:style w:type="character" w:customStyle="1" w:styleId="ac">
    <w:name w:val="Нижній колонтитул Знак"/>
    <w:basedOn w:val="a0"/>
    <w:link w:val="ab"/>
    <w:uiPriority w:val="99"/>
    <w:rsid w:val="006E5DC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9728</Words>
  <Characters>5546</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15244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gaiduchenkovd</dc:creator>
  <cp:keywords>, docId:338514959AD3F35E30B0333FE8F6A796</cp:keywords>
  <dc:description/>
  <cp:lastModifiedBy>Паршикова Людмила Костянтинівна</cp:lastModifiedBy>
  <cp:revision>3</cp:revision>
  <cp:lastPrinted>2024-10-15T07:16:00Z</cp:lastPrinted>
  <dcterms:created xsi:type="dcterms:W3CDTF">2025-04-15T12:05:00Z</dcterms:created>
  <dcterms:modified xsi:type="dcterms:W3CDTF">2025-04-25T08:51:00Z</dcterms:modified>
</cp:coreProperties>
</file>