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7A" w:rsidRPr="00DE0901" w:rsidRDefault="0008707A" w:rsidP="0008707A">
      <w:pPr>
        <w:rPr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5200B">
        <w:rPr>
          <w:b/>
          <w:lang w:val="en-US"/>
        </w:rPr>
        <w:tab/>
      </w:r>
      <w:r>
        <w:rPr>
          <w:szCs w:val="28"/>
        </w:rPr>
        <w:t>Додаток 2</w:t>
      </w:r>
    </w:p>
    <w:p w:rsidR="0055200B" w:rsidRPr="0055200B" w:rsidRDefault="0008707A" w:rsidP="0055200B">
      <w:pPr>
        <w:ind w:left="9906" w:firstLine="6"/>
        <w:rPr>
          <w:szCs w:val="28"/>
          <w:lang w:val="ru-RU"/>
        </w:rPr>
      </w:pPr>
      <w:r w:rsidRPr="00DE0901">
        <w:rPr>
          <w:szCs w:val="28"/>
        </w:rPr>
        <w:t xml:space="preserve">до наказу Національної школи </w:t>
      </w:r>
    </w:p>
    <w:p w:rsidR="0008707A" w:rsidRPr="00DE0901" w:rsidRDefault="0008707A" w:rsidP="0055200B">
      <w:pPr>
        <w:ind w:left="9900" w:firstLine="6"/>
        <w:rPr>
          <w:szCs w:val="28"/>
        </w:rPr>
      </w:pPr>
      <w:r w:rsidRPr="00DE0901">
        <w:rPr>
          <w:szCs w:val="28"/>
        </w:rPr>
        <w:t>суддів України</w:t>
      </w:r>
    </w:p>
    <w:p w:rsidR="0008707A" w:rsidRPr="00DE0901" w:rsidRDefault="0008707A" w:rsidP="0055200B">
      <w:pPr>
        <w:ind w:left="9888" w:firstLine="12"/>
        <w:rPr>
          <w:szCs w:val="28"/>
        </w:rPr>
      </w:pPr>
      <w:r w:rsidRPr="00DE0901">
        <w:rPr>
          <w:szCs w:val="28"/>
        </w:rPr>
        <w:t>____________________ № ________</w:t>
      </w:r>
    </w:p>
    <w:p w:rsidR="0008707A" w:rsidRDefault="0008707A" w:rsidP="0008707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8707A" w:rsidRDefault="0008707A" w:rsidP="005D5B95">
      <w:pPr>
        <w:jc w:val="right"/>
        <w:rPr>
          <w:b/>
        </w:rPr>
      </w:pPr>
    </w:p>
    <w:p w:rsidR="005D5B95" w:rsidRPr="00E65446" w:rsidRDefault="005D5B95" w:rsidP="005D5B95">
      <w:pPr>
        <w:jc w:val="right"/>
        <w:rPr>
          <w:b/>
        </w:rPr>
      </w:pPr>
      <w:r w:rsidRPr="00E65446">
        <w:rPr>
          <w:b/>
        </w:rPr>
        <w:t xml:space="preserve">Додаток </w:t>
      </w:r>
      <w:r w:rsidR="00C171AA">
        <w:rPr>
          <w:b/>
        </w:rPr>
        <w:t>2</w:t>
      </w:r>
      <w:r w:rsidR="00ED0DC6">
        <w:rPr>
          <w:b/>
        </w:rPr>
        <w:t>8</w:t>
      </w:r>
      <w:r w:rsidRPr="00E65446">
        <w:rPr>
          <w:b/>
        </w:rPr>
        <w:t xml:space="preserve">                         </w:t>
      </w:r>
    </w:p>
    <w:p w:rsidR="005D5B95" w:rsidRPr="00E65446" w:rsidRDefault="005D5B95" w:rsidP="005D5B95">
      <w:pPr>
        <w:ind w:left="9204" w:firstLine="708"/>
        <w:rPr>
          <w:b/>
          <w:szCs w:val="28"/>
        </w:rPr>
      </w:pPr>
    </w:p>
    <w:p w:rsidR="005D5B95" w:rsidRPr="00E65446" w:rsidRDefault="005D5B95" w:rsidP="005D5B95">
      <w:pPr>
        <w:ind w:left="9204" w:firstLine="708"/>
        <w:rPr>
          <w:b/>
          <w:szCs w:val="28"/>
        </w:rPr>
      </w:pPr>
      <w:r w:rsidRPr="00E65446">
        <w:rPr>
          <w:b/>
          <w:szCs w:val="28"/>
        </w:rPr>
        <w:t>ЗАТВЕРДЖУЮ</w:t>
      </w:r>
    </w:p>
    <w:p w:rsidR="005D5B95" w:rsidRPr="00E65446" w:rsidRDefault="005D5B95" w:rsidP="005D5B95">
      <w:pPr>
        <w:ind w:left="9062" w:firstLine="850"/>
        <w:rPr>
          <w:szCs w:val="28"/>
        </w:rPr>
      </w:pPr>
    </w:p>
    <w:p w:rsidR="005D5B95" w:rsidRPr="00E65446" w:rsidRDefault="005D5B95" w:rsidP="005D5B95">
      <w:pPr>
        <w:ind w:left="9062" w:firstLine="850"/>
        <w:rPr>
          <w:szCs w:val="28"/>
        </w:rPr>
      </w:pPr>
      <w:r w:rsidRPr="00E65446">
        <w:rPr>
          <w:szCs w:val="28"/>
        </w:rPr>
        <w:t>Проректор</w:t>
      </w:r>
    </w:p>
    <w:p w:rsidR="005D5B95" w:rsidRPr="00E65446" w:rsidRDefault="005D5B95" w:rsidP="005D5B95">
      <w:pPr>
        <w:rPr>
          <w:szCs w:val="28"/>
        </w:rPr>
      </w:pP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</w:r>
      <w:r w:rsidRPr="00E65446">
        <w:rPr>
          <w:szCs w:val="28"/>
        </w:rPr>
        <w:tab/>
        <w:t xml:space="preserve">______________________________ </w:t>
      </w:r>
    </w:p>
    <w:p w:rsidR="005D5B95" w:rsidRPr="00E65446" w:rsidRDefault="005D5B95" w:rsidP="005D5B95">
      <w:pPr>
        <w:rPr>
          <w:szCs w:val="28"/>
        </w:rPr>
      </w:pPr>
    </w:p>
    <w:p w:rsidR="005D5B95" w:rsidRPr="00E65446" w:rsidRDefault="005D5B95" w:rsidP="005D5B95">
      <w:pPr>
        <w:ind w:left="9912"/>
        <w:rPr>
          <w:sz w:val="24"/>
          <w:szCs w:val="24"/>
        </w:rPr>
      </w:pPr>
      <w:r w:rsidRPr="00E65446">
        <w:rPr>
          <w:sz w:val="24"/>
          <w:szCs w:val="24"/>
        </w:rPr>
        <w:t>(підпис)                      ( ініціали, прізвище)</w:t>
      </w:r>
    </w:p>
    <w:p w:rsidR="005D5B95" w:rsidRPr="00E65446" w:rsidRDefault="005D5B95" w:rsidP="005D5B95">
      <w:pPr>
        <w:ind w:left="9912"/>
        <w:rPr>
          <w:sz w:val="24"/>
          <w:szCs w:val="24"/>
        </w:rPr>
      </w:pPr>
      <w:r w:rsidRPr="00E65446">
        <w:rPr>
          <w:sz w:val="24"/>
          <w:szCs w:val="24"/>
        </w:rPr>
        <w:t>____________________________________</w:t>
      </w:r>
    </w:p>
    <w:p w:rsidR="005D5B95" w:rsidRPr="00E65446" w:rsidRDefault="005D5B95" w:rsidP="005D5B95">
      <w:pPr>
        <w:ind w:left="9912"/>
        <w:rPr>
          <w:sz w:val="24"/>
          <w:szCs w:val="24"/>
        </w:rPr>
      </w:pPr>
      <w:r w:rsidRPr="00E65446">
        <w:rPr>
          <w:sz w:val="24"/>
          <w:szCs w:val="24"/>
        </w:rPr>
        <w:t>(дата)</w:t>
      </w:r>
    </w:p>
    <w:p w:rsidR="005D5B95" w:rsidRPr="00E65446" w:rsidRDefault="005D5B95" w:rsidP="005D5B95">
      <w:pPr>
        <w:rPr>
          <w:b/>
          <w:szCs w:val="28"/>
        </w:rPr>
      </w:pPr>
    </w:p>
    <w:p w:rsidR="005D5B95" w:rsidRPr="00770D73" w:rsidRDefault="005D5B95" w:rsidP="005D5B95">
      <w:pPr>
        <w:jc w:val="center"/>
        <w:rPr>
          <w:b/>
          <w:szCs w:val="28"/>
        </w:rPr>
      </w:pPr>
      <w:r w:rsidRPr="00E65446">
        <w:rPr>
          <w:b/>
          <w:szCs w:val="28"/>
        </w:rPr>
        <w:t>ПЛАН НАУКОВО-</w:t>
      </w:r>
      <w:r w:rsidRPr="00770D73">
        <w:rPr>
          <w:b/>
          <w:szCs w:val="28"/>
        </w:rPr>
        <w:t xml:space="preserve">ДОСЛІДНОЇ </w:t>
      </w:r>
      <w:r w:rsidR="0018114E" w:rsidRPr="00770D73">
        <w:rPr>
          <w:b/>
          <w:szCs w:val="28"/>
        </w:rPr>
        <w:t xml:space="preserve">ТА НАУКОВО-МЕТОДИЧНОЇ </w:t>
      </w:r>
      <w:r w:rsidRPr="00770D73">
        <w:rPr>
          <w:b/>
          <w:szCs w:val="28"/>
        </w:rPr>
        <w:t>РОБОТИ</w:t>
      </w:r>
    </w:p>
    <w:p w:rsidR="005D5B95" w:rsidRPr="00770D73" w:rsidRDefault="005D5B95" w:rsidP="005D5B95">
      <w:pPr>
        <w:jc w:val="center"/>
      </w:pPr>
      <w:r w:rsidRPr="00770D73">
        <w:t>(найменування структурного підрозділу)</w:t>
      </w:r>
    </w:p>
    <w:p w:rsidR="005D5B95" w:rsidRPr="00770D73" w:rsidRDefault="005D5B95" w:rsidP="005D5B95">
      <w:pPr>
        <w:jc w:val="center"/>
        <w:rPr>
          <w:b/>
          <w:szCs w:val="28"/>
        </w:rPr>
      </w:pPr>
      <w:r w:rsidRPr="00770D73">
        <w:rPr>
          <w:b/>
          <w:szCs w:val="28"/>
        </w:rPr>
        <w:t xml:space="preserve">на 20____ рік </w:t>
      </w:r>
    </w:p>
    <w:tbl>
      <w:tblPr>
        <w:tblW w:w="14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6804"/>
        <w:gridCol w:w="1417"/>
        <w:gridCol w:w="1418"/>
        <w:gridCol w:w="2268"/>
        <w:gridCol w:w="2268"/>
      </w:tblGrid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</w:rPr>
            </w:pPr>
            <w:r w:rsidRPr="00770D73">
              <w:rPr>
                <w:b/>
                <w:sz w:val="24"/>
                <w:szCs w:val="28"/>
              </w:rPr>
              <w:t>№</w:t>
            </w:r>
          </w:p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з/п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Найменування наукового заходу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Строк виконання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 xml:space="preserve">Керівники заходів та їх виконавці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rFonts w:eastAsia="Times New Roman"/>
                <w:b/>
                <w:sz w:val="24"/>
                <w:szCs w:val="28"/>
                <w:lang w:eastAsia="en-US"/>
              </w:rPr>
              <w:t>Очікувані результати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rFonts w:eastAsia="Times New Roman"/>
                <w:b/>
                <w:sz w:val="24"/>
                <w:szCs w:val="28"/>
                <w:lang w:eastAsia="en-US"/>
              </w:rPr>
              <w:t>Форми та місце  упровадження результатів роботи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rFonts w:eastAsia="Times New Roman"/>
                <w:b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 w:val="24"/>
                <w:szCs w:val="28"/>
                <w:lang w:eastAsia="en-US"/>
              </w:rPr>
            </w:pPr>
            <w:r w:rsidRPr="00770D73">
              <w:rPr>
                <w:rFonts w:eastAsia="Times New Roman"/>
                <w:b/>
                <w:sz w:val="24"/>
                <w:szCs w:val="28"/>
                <w:lang w:eastAsia="en-US"/>
              </w:rPr>
              <w:t>6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770D73">
              <w:rPr>
                <w:b/>
                <w:szCs w:val="28"/>
              </w:rPr>
              <w:t>1.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5D5B95" w:rsidP="005D5B95">
            <w:pPr>
              <w:snapToGrid w:val="0"/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Науков</w:t>
            </w:r>
            <w:r w:rsidR="00234D9C" w:rsidRPr="00770D73">
              <w:rPr>
                <w:b/>
                <w:szCs w:val="28"/>
              </w:rPr>
              <w:t>і дослідження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770D73">
              <w:rPr>
                <w:b/>
                <w:szCs w:val="28"/>
              </w:rPr>
              <w:t>2.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234D9C" w:rsidP="005D5B95">
            <w:pPr>
              <w:snapToGrid w:val="0"/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Розробка навчальних курсів (модулів) для спеціальної підготовки кандидатів на посаду судді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5D5B95" w:rsidP="005D5B95">
            <w:pPr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770D73">
              <w:rPr>
                <w:b/>
                <w:szCs w:val="28"/>
              </w:rPr>
              <w:t>3.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234D9C" w:rsidP="00EA553D">
            <w:pPr>
              <w:snapToGrid w:val="0"/>
              <w:jc w:val="both"/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Розробка навчальних курсів для підготовки та періодичного навчання суддів</w:t>
            </w:r>
            <w:r w:rsidR="00EA553D" w:rsidRPr="00770D73">
              <w:rPr>
                <w:b/>
                <w:szCs w:val="28"/>
              </w:rPr>
              <w:t xml:space="preserve"> з метою підвищення рівня їхньої кваліфікації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5D5B95" w:rsidP="005D5B95">
            <w:pPr>
              <w:pStyle w:val="1"/>
              <w:tabs>
                <w:tab w:val="left" w:pos="0"/>
              </w:tabs>
              <w:ind w:left="397" w:hanging="371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 w:rsidRPr="00770D73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234D9C" w:rsidP="00EA553D">
            <w:pPr>
              <w:jc w:val="both"/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Розробка навчальних курсів для підготовки працівників апаратів судів та підвищення</w:t>
            </w:r>
            <w:r w:rsidR="00EA553D" w:rsidRPr="00770D73">
              <w:rPr>
                <w:b/>
                <w:szCs w:val="28"/>
              </w:rPr>
              <w:t xml:space="preserve"> рівня</w:t>
            </w:r>
            <w:r w:rsidRPr="00770D73">
              <w:rPr>
                <w:b/>
                <w:szCs w:val="28"/>
              </w:rPr>
              <w:t xml:space="preserve"> їхньої кваліфікації</w:t>
            </w:r>
          </w:p>
        </w:tc>
      </w:tr>
      <w:tr w:rsidR="002762D0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0" w:rsidRPr="00770D73" w:rsidRDefault="002762D0" w:rsidP="005D5B95">
            <w:pPr>
              <w:pStyle w:val="1"/>
              <w:tabs>
                <w:tab w:val="left" w:pos="0"/>
              </w:tabs>
              <w:ind w:left="397" w:hanging="37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0" w:rsidRPr="002762D0" w:rsidRDefault="002762D0" w:rsidP="00EA553D">
            <w:pPr>
              <w:jc w:val="both"/>
              <w:rPr>
                <w:b/>
                <w:szCs w:val="28"/>
              </w:rPr>
            </w:pPr>
            <w:r w:rsidRPr="007A05E8">
              <w:rPr>
                <w:b/>
                <w:szCs w:val="28"/>
              </w:rPr>
              <w:t>Семінари-практикуми для кандидатів на посаду судді, суддів та працівників апаратів судів</w:t>
            </w:r>
          </w:p>
        </w:tc>
      </w:tr>
      <w:tr w:rsidR="002762D0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2D0" w:rsidRPr="00770D73" w:rsidRDefault="002762D0" w:rsidP="005D5B95">
            <w:pPr>
              <w:pStyle w:val="1"/>
              <w:tabs>
                <w:tab w:val="left" w:pos="0"/>
              </w:tabs>
              <w:ind w:left="397" w:hanging="37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D0" w:rsidRPr="002762D0" w:rsidRDefault="002762D0" w:rsidP="007A05E8">
            <w:pPr>
              <w:tabs>
                <w:tab w:val="left" w:pos="9996"/>
              </w:tabs>
              <w:jc w:val="both"/>
              <w:rPr>
                <w:b/>
                <w:szCs w:val="28"/>
              </w:rPr>
            </w:pPr>
            <w:r w:rsidRPr="007A05E8">
              <w:rPr>
                <w:b/>
                <w:szCs w:val="28"/>
              </w:rPr>
              <w:t>Стандартизовані лекції для суддів (визначені окремим планом)</w:t>
            </w:r>
          </w:p>
        </w:tc>
      </w:tr>
      <w:tr w:rsidR="005D5B95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95" w:rsidRPr="00770D73" w:rsidRDefault="00D95E7D" w:rsidP="005D5B95">
            <w:pPr>
              <w:pStyle w:val="1"/>
              <w:tabs>
                <w:tab w:val="left" w:pos="0"/>
              </w:tabs>
              <w:ind w:left="0"/>
              <w:jc w:val="center"/>
              <w:rPr>
                <w:rFonts w:eastAsia="Times New Roman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>7</w:t>
            </w:r>
            <w:r w:rsidR="005D5B95" w:rsidRPr="00770D73">
              <w:rPr>
                <w:b/>
                <w:szCs w:val="28"/>
              </w:rPr>
              <w:t>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B95" w:rsidRPr="00770D73" w:rsidRDefault="00234D9C">
            <w:pPr>
              <w:rPr>
                <w:rFonts w:eastAsia="Times New Roman"/>
                <w:b/>
                <w:szCs w:val="28"/>
                <w:lang w:eastAsia="en-US"/>
              </w:rPr>
            </w:pPr>
            <w:r w:rsidRPr="00770D73">
              <w:rPr>
                <w:b/>
                <w:szCs w:val="28"/>
              </w:rPr>
              <w:t>Розробка навчального курсу та посібника для підготовки викладачів</w:t>
            </w:r>
            <w:r w:rsidR="00514A8C">
              <w:rPr>
                <w:b/>
                <w:szCs w:val="28"/>
              </w:rPr>
              <w:t xml:space="preserve"> </w:t>
            </w:r>
            <w:r w:rsidR="00514A8C" w:rsidRPr="00514A8C">
              <w:rPr>
                <w:b/>
                <w:szCs w:val="28"/>
              </w:rPr>
              <w:t>(тренерів), а також розробників і рецензентів тестових матеріалів</w:t>
            </w:r>
          </w:p>
        </w:tc>
      </w:tr>
      <w:tr w:rsidR="00D95E7D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E7D" w:rsidRPr="00770D73" w:rsidDel="00D95E7D" w:rsidRDefault="00D95E7D" w:rsidP="005D5B95">
            <w:pPr>
              <w:pStyle w:val="1"/>
              <w:tabs>
                <w:tab w:val="left" w:pos="0"/>
              </w:tabs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7D" w:rsidRPr="00770D73" w:rsidRDefault="00D95E7D" w:rsidP="005D5B95">
            <w:pPr>
              <w:rPr>
                <w:b/>
                <w:szCs w:val="28"/>
              </w:rPr>
            </w:pPr>
            <w:r w:rsidRPr="00D95E7D">
              <w:rPr>
                <w:b/>
                <w:szCs w:val="28"/>
              </w:rPr>
              <w:t>Посібники для суддів, кандидатів на посаду судді та працівників апаратів судів</w:t>
            </w:r>
          </w:p>
        </w:tc>
      </w:tr>
      <w:tr w:rsidR="00234D9C" w:rsidRPr="00770D73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9C" w:rsidRPr="00770D73" w:rsidRDefault="00D95E7D">
            <w:pPr>
              <w:pStyle w:val="1"/>
              <w:tabs>
                <w:tab w:val="left" w:pos="0"/>
              </w:tabs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  <w:r w:rsidR="00234D9C" w:rsidRPr="00770D73">
              <w:rPr>
                <w:b/>
                <w:szCs w:val="28"/>
              </w:rPr>
              <w:t>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C" w:rsidRPr="00770D73" w:rsidRDefault="00234D9C" w:rsidP="005D5B95">
            <w:pPr>
              <w:rPr>
                <w:b/>
                <w:szCs w:val="28"/>
              </w:rPr>
            </w:pPr>
            <w:r w:rsidRPr="00770D73">
              <w:rPr>
                <w:b/>
                <w:szCs w:val="28"/>
              </w:rPr>
              <w:t>Підготовка викладачів/тренерів навчальних курсів, розроблених НШСУ</w:t>
            </w:r>
          </w:p>
        </w:tc>
      </w:tr>
      <w:tr w:rsidR="00234D9C" w:rsidRPr="00E65446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D9C" w:rsidRPr="00770D73" w:rsidRDefault="00D95E7D">
            <w:pPr>
              <w:pStyle w:val="1"/>
              <w:tabs>
                <w:tab w:val="left" w:pos="0"/>
              </w:tabs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="00234D9C" w:rsidRPr="00770D73">
              <w:rPr>
                <w:b/>
                <w:szCs w:val="28"/>
              </w:rPr>
              <w:t>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C" w:rsidRDefault="00514A8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Інша</w:t>
            </w:r>
            <w:r w:rsidRPr="00770D73">
              <w:rPr>
                <w:b/>
                <w:szCs w:val="28"/>
              </w:rPr>
              <w:t xml:space="preserve"> </w:t>
            </w:r>
            <w:bookmarkStart w:id="0" w:name="_GoBack"/>
            <w:r>
              <w:rPr>
                <w:b/>
                <w:szCs w:val="28"/>
              </w:rPr>
              <w:t>н</w:t>
            </w:r>
            <w:r w:rsidRPr="00770D73">
              <w:rPr>
                <w:b/>
                <w:szCs w:val="28"/>
              </w:rPr>
              <w:t>ауково</w:t>
            </w:r>
            <w:bookmarkEnd w:id="0"/>
            <w:r w:rsidR="00234D9C" w:rsidRPr="00770D73">
              <w:rPr>
                <w:b/>
                <w:szCs w:val="28"/>
              </w:rPr>
              <w:t>-методична діяльність</w:t>
            </w:r>
          </w:p>
        </w:tc>
      </w:tr>
    </w:tbl>
    <w:p w:rsidR="005D5B95" w:rsidRPr="00E65446" w:rsidRDefault="005D5B95" w:rsidP="005D5B95"/>
    <w:p w:rsidR="005D5B95" w:rsidRPr="00E65446" w:rsidRDefault="005D5B95" w:rsidP="005D5B95">
      <w:pPr>
        <w:ind w:left="-284"/>
      </w:pPr>
      <w:r w:rsidRPr="00E65446">
        <w:t>Керівник структурного підрозділу                (підпис)                       ініціали, прізвище</w:t>
      </w:r>
      <w:r w:rsidRPr="00E65446">
        <w:tab/>
      </w:r>
      <w:r w:rsidRPr="00E65446">
        <w:tab/>
      </w:r>
      <w:r w:rsidRPr="00E65446">
        <w:tab/>
      </w:r>
      <w:r w:rsidRPr="00E65446">
        <w:tab/>
      </w:r>
      <w:r w:rsidRPr="00E65446">
        <w:tab/>
      </w:r>
    </w:p>
    <w:p w:rsidR="00E03571" w:rsidRDefault="005D5B95" w:rsidP="00234D9C">
      <w:pPr>
        <w:tabs>
          <w:tab w:val="left" w:pos="5820"/>
        </w:tabs>
        <w:ind w:hanging="851"/>
        <w:jc w:val="both"/>
      </w:pPr>
      <w:r w:rsidRPr="00E65446">
        <w:tab/>
      </w:r>
      <w:r w:rsidRPr="00E65446">
        <w:tab/>
      </w:r>
      <w:r w:rsidRPr="00E65446">
        <w:tab/>
      </w:r>
      <w:r w:rsidRPr="00E65446">
        <w:tab/>
      </w:r>
      <w:r w:rsidRPr="00E65446">
        <w:tab/>
      </w:r>
    </w:p>
    <w:sectPr w:rsidR="00E03571" w:rsidSect="005D5B95">
      <w:pgSz w:w="16838" w:h="11906" w:orient="landscape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95"/>
    <w:rsid w:val="0008707A"/>
    <w:rsid w:val="0018114E"/>
    <w:rsid w:val="001A638C"/>
    <w:rsid w:val="001F62F7"/>
    <w:rsid w:val="00217823"/>
    <w:rsid w:val="00234D9C"/>
    <w:rsid w:val="002762D0"/>
    <w:rsid w:val="002D5520"/>
    <w:rsid w:val="002F377E"/>
    <w:rsid w:val="003228FC"/>
    <w:rsid w:val="00394D0D"/>
    <w:rsid w:val="003B3ECA"/>
    <w:rsid w:val="004D5A31"/>
    <w:rsid w:val="00514A8C"/>
    <w:rsid w:val="0055200B"/>
    <w:rsid w:val="005D5B95"/>
    <w:rsid w:val="00770D73"/>
    <w:rsid w:val="007A05E8"/>
    <w:rsid w:val="00A2255E"/>
    <w:rsid w:val="00AC0918"/>
    <w:rsid w:val="00AE1AAC"/>
    <w:rsid w:val="00BE4F83"/>
    <w:rsid w:val="00C171AA"/>
    <w:rsid w:val="00D95E7D"/>
    <w:rsid w:val="00E03571"/>
    <w:rsid w:val="00EA553D"/>
    <w:rsid w:val="00ED0DC6"/>
    <w:rsid w:val="00F45180"/>
    <w:rsid w:val="00F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992060-C178-4A2E-8926-708A7BC2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95"/>
    <w:pPr>
      <w:overflowPunct w:val="0"/>
      <w:autoSpaceDE w:val="0"/>
      <w:autoSpaceDN w:val="0"/>
      <w:adjustRightInd w:val="0"/>
    </w:pPr>
    <w:rPr>
      <w:rFonts w:eastAsia="Calibri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5B95"/>
    <w:pPr>
      <w:ind w:left="720"/>
    </w:pPr>
  </w:style>
  <w:style w:type="paragraph" w:styleId="a3">
    <w:name w:val="Balloon Text"/>
    <w:basedOn w:val="a"/>
    <w:link w:val="a4"/>
    <w:rsid w:val="00276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762D0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17</vt:lpstr>
      <vt:lpstr>Додаток 17</vt:lpstr>
    </vt:vector>
  </TitlesOfParts>
  <Company>SPecialiST RePack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17</dc:title>
  <dc:creator>Олег</dc:creator>
  <cp:lastModifiedBy>Філіпов Вадим Володимирович</cp:lastModifiedBy>
  <cp:revision>2</cp:revision>
  <cp:lastPrinted>2020-01-02T10:07:00Z</cp:lastPrinted>
  <dcterms:created xsi:type="dcterms:W3CDTF">2020-01-02T10:38:00Z</dcterms:created>
  <dcterms:modified xsi:type="dcterms:W3CDTF">2020-01-02T10:38:00Z</dcterms:modified>
</cp:coreProperties>
</file>