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9" w:rsidRPr="00A005C1" w:rsidRDefault="00EF77F9" w:rsidP="00A005C1">
      <w:pPr>
        <w:shd w:val="clear" w:color="auto" w:fill="FFFFFF"/>
        <w:tabs>
          <w:tab w:val="left" w:pos="0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F77F9" w:rsidRPr="00A005C1" w:rsidRDefault="00EF77F9" w:rsidP="00A005C1">
      <w:pPr>
        <w:tabs>
          <w:tab w:val="left" w:pos="0"/>
          <w:tab w:val="left" w:pos="9639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sz w:val="28"/>
          <w:szCs w:val="28"/>
        </w:rPr>
        <w:t>Додаток 64</w:t>
      </w:r>
    </w:p>
    <w:p w:rsidR="00EF77F9" w:rsidRPr="00A005C1" w:rsidRDefault="00EF77F9" w:rsidP="00A005C1">
      <w:pPr>
        <w:tabs>
          <w:tab w:val="left" w:pos="0"/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77F9" w:rsidRPr="00A005C1" w:rsidRDefault="00EF77F9" w:rsidP="00A005C1">
      <w:pPr>
        <w:tabs>
          <w:tab w:val="left" w:pos="0"/>
          <w:tab w:val="left" w:pos="426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F77F9" w:rsidRPr="00A005C1" w:rsidRDefault="00EF77F9" w:rsidP="00A005C1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sz w:val="28"/>
          <w:szCs w:val="28"/>
        </w:rPr>
        <w:t>про тендерний комітет</w:t>
      </w:r>
    </w:p>
    <w:p w:rsidR="00EF77F9" w:rsidRPr="00A005C1" w:rsidRDefault="00EF77F9" w:rsidP="00A005C1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sz w:val="28"/>
          <w:szCs w:val="28"/>
        </w:rPr>
        <w:t>Національної школи суддів України</w:t>
      </w:r>
    </w:p>
    <w:p w:rsidR="00EF77F9" w:rsidRPr="00A005C1" w:rsidRDefault="00EF77F9" w:rsidP="00A005C1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F9" w:rsidRPr="00A005C1" w:rsidRDefault="00EF77F9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F9" w:rsidRPr="00A005C1" w:rsidRDefault="00EF77F9" w:rsidP="00A00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1.1.</w:t>
      </w:r>
      <w:r w:rsidRPr="00A005C1">
        <w:rPr>
          <w:rFonts w:ascii="Times New Roman" w:hAnsi="Times New Roman" w:cs="Times New Roman"/>
          <w:color w:val="auto"/>
          <w:sz w:val="28"/>
          <w:szCs w:val="28"/>
        </w:rPr>
        <w:t xml:space="preserve"> Це Положення розроблено відповідно до Закону України                    “Про публічні закупівлі” (далі – Закон) та Примірного Положення про тендерний комітет, затвердженого наказом Міністерства економічного розвитку і торгівлі України від 30.03.2016 №557 і визначає правовий статус, загальні організаційні та процедурні засади </w:t>
      </w:r>
      <w:r w:rsidRPr="00A005C1">
        <w:rPr>
          <w:rFonts w:ascii="Times New Roman" w:hAnsi="Times New Roman" w:cs="Times New Roman"/>
          <w:sz w:val="28"/>
          <w:szCs w:val="28"/>
        </w:rPr>
        <w:t>діяльності тендерного комітету</w:t>
      </w:r>
      <w:r w:rsidR="00CE4CEC" w:rsidRPr="00A005C1">
        <w:rPr>
          <w:rFonts w:ascii="Times New Roman" w:hAnsi="Times New Roman" w:cs="Times New Roman"/>
          <w:sz w:val="28"/>
          <w:szCs w:val="28"/>
        </w:rPr>
        <w:t xml:space="preserve"> Національної школи суддів України</w:t>
      </w:r>
      <w:r w:rsidRPr="00A005C1">
        <w:rPr>
          <w:rFonts w:ascii="Times New Roman" w:hAnsi="Times New Roman" w:cs="Times New Roman"/>
          <w:sz w:val="28"/>
          <w:szCs w:val="28"/>
        </w:rPr>
        <w:t>, а також його права, обов’язки та відповідальність.</w:t>
      </w:r>
    </w:p>
    <w:p w:rsidR="00CE4CEC" w:rsidRPr="00A005C1" w:rsidRDefault="00EF77F9" w:rsidP="00A005C1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1.2. Тендерний комітет</w:t>
      </w:r>
      <w:r w:rsidR="00CE4CEC" w:rsidRPr="00A005C1">
        <w:rPr>
          <w:rFonts w:ascii="Times New Roman" w:hAnsi="Times New Roman" w:cs="Times New Roman"/>
          <w:sz w:val="28"/>
          <w:szCs w:val="28"/>
        </w:rPr>
        <w:t xml:space="preserve"> Національної школи суддів України</w:t>
      </w:r>
      <w:r w:rsidRPr="00A005C1">
        <w:rPr>
          <w:rFonts w:ascii="Times New Roman" w:hAnsi="Times New Roman" w:cs="Times New Roman"/>
          <w:sz w:val="28"/>
          <w:szCs w:val="28"/>
        </w:rPr>
        <w:t xml:space="preserve"> (далі – комітет) </w:t>
      </w:r>
      <w:r w:rsidR="00CE4CEC" w:rsidRPr="00A005C1">
        <w:rPr>
          <w:rFonts w:ascii="Times New Roman" w:hAnsi="Times New Roman" w:cs="Times New Roman"/>
          <w:color w:val="auto"/>
          <w:sz w:val="28"/>
          <w:szCs w:val="28"/>
        </w:rPr>
        <w:t>забезпечує організацію та проведення процедур публічних закупівель для потреб Національної школи суддів України (далі – НШСУ) за бюджетні кошти відповідно до вимог Закону.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1.</w:t>
      </w:r>
      <w:r w:rsidR="00CE4CEC" w:rsidRPr="00A005C1">
        <w:rPr>
          <w:rFonts w:ascii="Times New Roman" w:hAnsi="Times New Roman" w:cs="Times New Roman"/>
          <w:sz w:val="28"/>
          <w:szCs w:val="28"/>
        </w:rPr>
        <w:t>3</w:t>
      </w:r>
      <w:r w:rsidRPr="00A005C1">
        <w:rPr>
          <w:rFonts w:ascii="Times New Roman" w:hAnsi="Times New Roman" w:cs="Times New Roman"/>
          <w:sz w:val="28"/>
          <w:szCs w:val="28"/>
        </w:rPr>
        <w:t>. </w:t>
      </w:r>
      <w:r w:rsidR="00CE4CEC" w:rsidRPr="00A005C1">
        <w:rPr>
          <w:rFonts w:ascii="Times New Roman" w:hAnsi="Times New Roman" w:cs="Times New Roman"/>
          <w:sz w:val="28"/>
          <w:szCs w:val="28"/>
        </w:rPr>
        <w:t xml:space="preserve">НШСУ 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A005C1">
        <w:rPr>
          <w:rFonts w:ascii="Times New Roman" w:hAnsi="Times New Roman" w:cs="Times New Roman"/>
          <w:sz w:val="28"/>
          <w:szCs w:val="28"/>
        </w:rPr>
        <w:t>може</w:t>
      </w:r>
      <w:r w:rsidR="00CE4CEC" w:rsidRPr="00A00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5C1">
        <w:rPr>
          <w:rFonts w:ascii="Times New Roman" w:hAnsi="Times New Roman" w:cs="Times New Roman"/>
          <w:sz w:val="28"/>
          <w:szCs w:val="28"/>
        </w:rPr>
        <w:t>одночасно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CEC" w:rsidRPr="00A005C1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Pr="00A005C1">
        <w:rPr>
          <w:rFonts w:ascii="Times New Roman" w:hAnsi="Times New Roman" w:cs="Times New Roman"/>
          <w:sz w:val="28"/>
          <w:szCs w:val="28"/>
        </w:rPr>
        <w:t>відповідальними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A005C1">
        <w:rPr>
          <w:rFonts w:ascii="Times New Roman" w:hAnsi="Times New Roman" w:cs="Times New Roman"/>
          <w:sz w:val="28"/>
          <w:szCs w:val="28"/>
        </w:rPr>
        <w:t>організацію та проведення одних і тих самих процедур закупівель тендерний комітет та уповноважену особу (осіб).</w:t>
      </w:r>
    </w:p>
    <w:p w:rsidR="00EF77F9" w:rsidRPr="00A005C1" w:rsidRDefault="00CE4CEC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1.4</w:t>
      </w:r>
      <w:r w:rsidR="00EF77F9" w:rsidRPr="00A005C1">
        <w:rPr>
          <w:rFonts w:ascii="Times New Roman" w:hAnsi="Times New Roman" w:cs="Times New Roman"/>
          <w:sz w:val="28"/>
          <w:szCs w:val="28"/>
        </w:rPr>
        <w:t>. Метою створення комітету є організація та проведення процедур закупівель на засадах колегіальності та неупередженості.</w:t>
      </w:r>
    </w:p>
    <w:p w:rsidR="00EF77F9" w:rsidRPr="00A005C1" w:rsidRDefault="00CE4CEC" w:rsidP="00A005C1">
      <w:pPr>
        <w:pStyle w:val="a3"/>
        <w:widowControl w:val="0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A005C1">
        <w:rPr>
          <w:sz w:val="28"/>
          <w:szCs w:val="28"/>
        </w:rPr>
        <w:t>1.5</w:t>
      </w:r>
      <w:r w:rsidR="00EF77F9" w:rsidRPr="00A005C1">
        <w:rPr>
          <w:sz w:val="28"/>
          <w:szCs w:val="28"/>
        </w:rPr>
        <w:t xml:space="preserve">. Комітет </w:t>
      </w:r>
      <w:r w:rsidRPr="00A005C1">
        <w:rPr>
          <w:sz w:val="28"/>
          <w:szCs w:val="28"/>
        </w:rPr>
        <w:t>у своїй діяльності керується</w:t>
      </w:r>
      <w:r w:rsidR="00EF77F9" w:rsidRPr="00A005C1">
        <w:rPr>
          <w:sz w:val="28"/>
          <w:szCs w:val="28"/>
        </w:rPr>
        <w:t xml:space="preserve"> </w:t>
      </w:r>
      <w:r w:rsidR="00EF77F9" w:rsidRPr="00A005C1">
        <w:rPr>
          <w:color w:val="000000"/>
          <w:sz w:val="28"/>
          <w:szCs w:val="28"/>
        </w:rPr>
        <w:t>Законом, іншими нормативно-правовими актами з питань публічних закупівель та цим Положенням.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F77F9" w:rsidRPr="00A005C1" w:rsidRDefault="00EF77F9" w:rsidP="00A005C1">
      <w:pPr>
        <w:widowControl w:val="0"/>
        <w:spacing w:after="0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5C1">
        <w:rPr>
          <w:rFonts w:ascii="Times New Roman" w:hAnsi="Times New Roman" w:cs="Times New Roman"/>
          <w:b/>
          <w:color w:val="auto"/>
          <w:sz w:val="28"/>
          <w:szCs w:val="28"/>
        </w:rPr>
        <w:t>ІІ.</w:t>
      </w:r>
      <w:r w:rsidR="00921BFB" w:rsidRPr="00A005C1">
        <w:rPr>
          <w:rFonts w:ascii="Times New Roman" w:hAnsi="Times New Roman" w:cs="Times New Roman"/>
          <w:b/>
          <w:sz w:val="28"/>
          <w:szCs w:val="28"/>
        </w:rPr>
        <w:t xml:space="preserve"> Засади діяльності </w:t>
      </w:r>
      <w:r w:rsidRPr="00A005C1">
        <w:rPr>
          <w:rFonts w:ascii="Times New Roman" w:hAnsi="Times New Roman" w:cs="Times New Roman"/>
          <w:b/>
          <w:sz w:val="28"/>
          <w:szCs w:val="28"/>
        </w:rPr>
        <w:t>комітету</w:t>
      </w:r>
    </w:p>
    <w:p w:rsidR="00A005C1" w:rsidRPr="00A005C1" w:rsidRDefault="00A005C1" w:rsidP="00A005C1">
      <w:pPr>
        <w:widowControl w:val="0"/>
        <w:spacing w:after="0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2.1.</w:t>
      </w:r>
      <w:r w:rsidR="00BA53C9" w:rsidRPr="00A005C1">
        <w:rPr>
          <w:rFonts w:ascii="Times New Roman" w:hAnsi="Times New Roman" w:cs="Times New Roman"/>
          <w:sz w:val="28"/>
          <w:szCs w:val="28"/>
        </w:rPr>
        <w:t xml:space="preserve"> </w:t>
      </w:r>
      <w:r w:rsidRPr="00A005C1">
        <w:rPr>
          <w:rFonts w:ascii="Times New Roman" w:hAnsi="Times New Roman" w:cs="Times New Roman"/>
          <w:sz w:val="28"/>
          <w:szCs w:val="28"/>
        </w:rPr>
        <w:t xml:space="preserve">Склад комітету, зміни до складу </w:t>
      </w:r>
      <w:r w:rsidR="00BA53C9" w:rsidRPr="00A005C1">
        <w:rPr>
          <w:rFonts w:ascii="Times New Roman" w:hAnsi="Times New Roman" w:cs="Times New Roman"/>
          <w:color w:val="auto"/>
          <w:sz w:val="28"/>
          <w:szCs w:val="28"/>
        </w:rPr>
        <w:t>затверджуються наказом 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. До складу комітету входять не менше п’яти осіб. 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Членство в комітеті не повинно створювати к</w:t>
      </w:r>
      <w:r w:rsidR="00BA53C9" w:rsidRPr="00A005C1">
        <w:rPr>
          <w:rFonts w:ascii="Times New Roman" w:hAnsi="Times New Roman" w:cs="Times New Roman"/>
          <w:sz w:val="28"/>
          <w:szCs w:val="28"/>
        </w:rPr>
        <w:t>онфлікт між інтересами 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h.1fob9te" w:colFirst="0" w:colLast="0"/>
      <w:bookmarkEnd w:id="1"/>
      <w:r w:rsidRPr="00A005C1">
        <w:rPr>
          <w:rFonts w:ascii="Times New Roman" w:hAnsi="Times New Roman" w:cs="Times New Roman"/>
          <w:sz w:val="28"/>
          <w:szCs w:val="28"/>
        </w:rPr>
        <w:t>2.3. Керівництво роботою комітету здійснює його голов</w:t>
      </w:r>
      <w:r w:rsidR="00BA53C9" w:rsidRPr="00A005C1">
        <w:rPr>
          <w:rFonts w:ascii="Times New Roman" w:hAnsi="Times New Roman" w:cs="Times New Roman"/>
          <w:sz w:val="28"/>
          <w:szCs w:val="28"/>
        </w:rPr>
        <w:t>а, який призначається наказом 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, та може мати право на підписання договорів про закупівлю у разі надання таких повноважень </w:t>
      </w:r>
      <w:r w:rsidR="00BA53C9" w:rsidRPr="00A005C1">
        <w:rPr>
          <w:rFonts w:ascii="Times New Roman" w:hAnsi="Times New Roman" w:cs="Times New Roman"/>
          <w:sz w:val="28"/>
          <w:szCs w:val="28"/>
        </w:rPr>
        <w:t>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, оформлених </w:t>
      </w:r>
      <w:r w:rsidRPr="00A005C1">
        <w:rPr>
          <w:rFonts w:ascii="Times New Roman" w:hAnsi="Times New Roman" w:cs="Times New Roman"/>
          <w:sz w:val="28"/>
          <w:szCs w:val="28"/>
        </w:rPr>
        <w:lastRenderedPageBreak/>
        <w:t>відповідно до законодавства.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h.2et92p0" w:colFirst="0" w:colLast="0"/>
      <w:bookmarkEnd w:id="2"/>
      <w:r w:rsidRPr="00A005C1">
        <w:rPr>
          <w:rFonts w:ascii="Times New Roman" w:hAnsi="Times New Roman" w:cs="Times New Roman"/>
          <w:sz w:val="28"/>
          <w:szCs w:val="28"/>
        </w:rPr>
        <w:t>2.4.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h.yrnq10yjwyth" w:colFirst="0" w:colLast="0"/>
      <w:bookmarkEnd w:id="3"/>
      <w:r w:rsidRPr="00A005C1">
        <w:rPr>
          <w:rFonts w:ascii="Times New Roman" w:hAnsi="Times New Roman" w:cs="Times New Roman"/>
          <w:sz w:val="28"/>
          <w:szCs w:val="28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h.2u6wntf" w:colFirst="0" w:colLast="0"/>
      <w:bookmarkEnd w:id="4"/>
      <w:r w:rsidRPr="00A005C1">
        <w:rPr>
          <w:rFonts w:ascii="Times New Roman" w:hAnsi="Times New Roman" w:cs="Times New Roman"/>
          <w:sz w:val="28"/>
          <w:szCs w:val="28"/>
        </w:rPr>
        <w:t xml:space="preserve">За відсутності секретаря комітету його </w:t>
      </w:r>
      <w:proofErr w:type="spellStart"/>
      <w:r w:rsidRPr="00A005C1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A005C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A005C1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A005C1">
        <w:rPr>
          <w:rFonts w:ascii="Times New Roman" w:hAnsi="Times New Roman" w:cs="Times New Roman"/>
          <w:sz w:val="28"/>
          <w:szCs w:val="28"/>
        </w:rPr>
        <w:t xml:space="preserve"> виконує інший член комітету, визначений його головою.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h.7vield7zw0jx" w:colFirst="0" w:colLast="0"/>
      <w:bookmarkEnd w:id="5"/>
      <w:r w:rsidRPr="00A005C1">
        <w:rPr>
          <w:rFonts w:ascii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h.1v1yuxt" w:colFirst="0" w:colLast="0"/>
      <w:bookmarkStart w:id="7" w:name="h.1t3h5sf" w:colFirst="0" w:colLast="0"/>
      <w:bookmarkEnd w:id="6"/>
      <w:bookmarkEnd w:id="7"/>
      <w:r w:rsidRPr="00A005C1">
        <w:rPr>
          <w:rFonts w:ascii="Times New Roman" w:hAnsi="Times New Roman" w:cs="Times New Roman"/>
          <w:sz w:val="28"/>
          <w:szCs w:val="28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Засідання комітету скликаються головою комітету та проводяться у разі потреби.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h.26in1rg" w:colFirst="0" w:colLast="0"/>
      <w:bookmarkEnd w:id="8"/>
      <w:r w:rsidRPr="00A005C1">
        <w:rPr>
          <w:rFonts w:ascii="Times New Roman" w:hAnsi="Times New Roman" w:cs="Times New Roman"/>
          <w:sz w:val="28"/>
          <w:szCs w:val="28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921BFB" w:rsidRPr="00A005C1" w:rsidRDefault="00921BFB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h.lnxbz9" w:colFirst="0" w:colLast="0"/>
      <w:bookmarkEnd w:id="9"/>
    </w:p>
    <w:p w:rsidR="000340F1" w:rsidRPr="009D2EDA" w:rsidRDefault="00A005C1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005C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921BFB" w:rsidRPr="00A005C1">
        <w:rPr>
          <w:rFonts w:ascii="Times New Roman" w:hAnsi="Times New Roman" w:cs="Times New Roman"/>
          <w:b/>
          <w:color w:val="auto"/>
          <w:sz w:val="28"/>
          <w:szCs w:val="28"/>
        </w:rPr>
        <w:t>. Функції комітету</w:t>
      </w:r>
    </w:p>
    <w:p w:rsidR="00A005C1" w:rsidRPr="009D2EDA" w:rsidRDefault="00A005C1" w:rsidP="00A005C1">
      <w:pPr>
        <w:widowControl w:val="0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005C1">
        <w:rPr>
          <w:rFonts w:ascii="Times New Roman" w:hAnsi="Times New Roman" w:cs="Times New Roman"/>
          <w:sz w:val="28"/>
          <w:szCs w:val="28"/>
        </w:rPr>
        <w:t>.1</w:t>
      </w:r>
      <w:r w:rsidR="00EF77F9" w:rsidRPr="00A005C1">
        <w:rPr>
          <w:rFonts w:ascii="Times New Roman" w:hAnsi="Times New Roman" w:cs="Times New Roman"/>
          <w:sz w:val="28"/>
          <w:szCs w:val="28"/>
        </w:rPr>
        <w:t xml:space="preserve">. Комітет відповідає за організацію та проведення процедур закупівель. 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h.1ksv4uv" w:colFirst="0" w:colLast="0"/>
      <w:bookmarkEnd w:id="10"/>
      <w:r w:rsidRPr="00A005C1">
        <w:rPr>
          <w:rFonts w:ascii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h.44sinio" w:colFirst="0" w:colLast="0"/>
      <w:bookmarkEnd w:id="11"/>
      <w:r w:rsidRPr="00A005C1">
        <w:rPr>
          <w:rFonts w:ascii="Times New Roman" w:hAnsi="Times New Roman" w:cs="Times New Roman"/>
          <w:sz w:val="28"/>
          <w:szCs w:val="28"/>
        </w:rPr>
        <w:t>планування закупівель, складання та затвер</w:t>
      </w:r>
      <w:r w:rsidR="004D3496">
        <w:rPr>
          <w:rFonts w:ascii="Times New Roman" w:hAnsi="Times New Roman" w:cs="Times New Roman"/>
          <w:sz w:val="28"/>
          <w:szCs w:val="28"/>
        </w:rPr>
        <w:t>дження річного плану закупівель, додатку до річного плану закупівель;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h.2jxsxqh" w:colFirst="0" w:colLast="0"/>
      <w:bookmarkEnd w:id="12"/>
      <w:r w:rsidRPr="00A005C1">
        <w:rPr>
          <w:rFonts w:ascii="Times New Roman" w:hAnsi="Times New Roman" w:cs="Times New Roman"/>
          <w:sz w:val="28"/>
          <w:szCs w:val="28"/>
        </w:rPr>
        <w:t>здійснення вибору процедури закупівлі та її проведення;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об’єктивний та чесний вибір переможця;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забезпечення оприлюднення інформації та звіту щодо публічних закупівель відповідно до Закону;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h.z337ya" w:colFirst="0" w:colLast="0"/>
      <w:bookmarkEnd w:id="13"/>
      <w:r w:rsidRPr="00A005C1">
        <w:rPr>
          <w:rFonts w:ascii="Times New Roman" w:hAnsi="Times New Roman" w:cs="Times New Roman"/>
          <w:sz w:val="28"/>
          <w:szCs w:val="28"/>
        </w:rPr>
        <w:lastRenderedPageBreak/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h.1y810tw" w:colFirst="0" w:colLast="0"/>
      <w:bookmarkEnd w:id="14"/>
      <w:r w:rsidRPr="00A005C1"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Законом.</w:t>
      </w:r>
    </w:p>
    <w:p w:rsidR="00921BFB" w:rsidRPr="00A005C1" w:rsidRDefault="00921BFB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h.2xcytpi" w:colFirst="0" w:colLast="0"/>
      <w:bookmarkStart w:id="16" w:name="h.1ci93xb" w:colFirst="0" w:colLast="0"/>
      <w:bookmarkEnd w:id="15"/>
      <w:bookmarkEnd w:id="16"/>
    </w:p>
    <w:p w:rsidR="00921BFB" w:rsidRPr="009D2EDA" w:rsidRDefault="00A005C1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005C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921BFB" w:rsidRPr="00A005C1">
        <w:rPr>
          <w:rFonts w:ascii="Times New Roman" w:hAnsi="Times New Roman" w:cs="Times New Roman"/>
          <w:b/>
          <w:color w:val="auto"/>
          <w:sz w:val="28"/>
          <w:szCs w:val="28"/>
        </w:rPr>
        <w:t>. Права та обов’язки комітету</w:t>
      </w:r>
    </w:p>
    <w:p w:rsidR="00A005C1" w:rsidRPr="009D2EDA" w:rsidRDefault="00A005C1" w:rsidP="00A005C1">
      <w:pPr>
        <w:widowControl w:val="0"/>
        <w:spacing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F77F9" w:rsidRPr="00A005C1">
        <w:rPr>
          <w:rFonts w:ascii="Times New Roman" w:hAnsi="Times New Roman" w:cs="Times New Roman"/>
          <w:sz w:val="28"/>
          <w:szCs w:val="28"/>
        </w:rPr>
        <w:t>. Голова, секретар та інші члени комітету можуть пройти навчання з питань організації та здійснення закупівель.</w:t>
      </w: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9D2E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77F9" w:rsidRPr="00A005C1">
        <w:rPr>
          <w:rFonts w:ascii="Times New Roman" w:hAnsi="Times New Roman" w:cs="Times New Roman"/>
          <w:sz w:val="28"/>
          <w:szCs w:val="28"/>
        </w:rPr>
        <w:t>. Члени комітету мають право: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A005C1">
        <w:rPr>
          <w:rFonts w:ascii="Times New Roman" w:hAnsi="Times New Roman" w:cs="Times New Roman"/>
          <w:sz w:val="28"/>
          <w:szCs w:val="28"/>
        </w:rPr>
        <w:t xml:space="preserve"> визначенні потреби у товарах, роботах та послугах, що будуть </w:t>
      </w:r>
      <w:proofErr w:type="spellStart"/>
      <w:r w:rsidRPr="00A005C1">
        <w:rPr>
          <w:rFonts w:ascii="Times New Roman" w:hAnsi="Times New Roman" w:cs="Times New Roman"/>
          <w:sz w:val="28"/>
          <w:szCs w:val="28"/>
        </w:rPr>
        <w:t>закуповуватися</w:t>
      </w:r>
      <w:proofErr w:type="spellEnd"/>
      <w:r w:rsidRPr="00A005C1">
        <w:rPr>
          <w:rFonts w:ascii="Times New Roman" w:hAnsi="Times New Roman" w:cs="Times New Roman"/>
          <w:sz w:val="28"/>
          <w:szCs w:val="28"/>
        </w:rPr>
        <w:t>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h.3whwml4" w:colFirst="0" w:colLast="0"/>
      <w:bookmarkEnd w:id="17"/>
      <w:r w:rsidRPr="00A005C1">
        <w:rPr>
          <w:rFonts w:ascii="Times New Roman" w:hAnsi="Times New Roman" w:cs="Times New Roman"/>
          <w:sz w:val="28"/>
          <w:szCs w:val="28"/>
        </w:rPr>
        <w:t>виносити питання на розгляд комітету;</w:t>
      </w:r>
      <w:bookmarkStart w:id="18" w:name="h.2bn6wsx" w:colFirst="0" w:colLast="0"/>
      <w:bookmarkEnd w:id="18"/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A005C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A005C1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одержувати від структурних підрозділів </w:t>
      </w:r>
      <w:r w:rsidR="000340F1" w:rsidRPr="00A005C1">
        <w:rPr>
          <w:rFonts w:ascii="Times New Roman" w:hAnsi="Times New Roman" w:cs="Times New Roman"/>
          <w:sz w:val="28"/>
          <w:szCs w:val="28"/>
        </w:rPr>
        <w:t>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 інформацію, необхідну для проведення процедур закупівель;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h.qsh70q" w:colFirst="0" w:colLast="0"/>
      <w:bookmarkEnd w:id="19"/>
      <w:r w:rsidRPr="00A005C1">
        <w:rPr>
          <w:rFonts w:ascii="Times New Roman" w:hAnsi="Times New Roman" w:cs="Times New Roman"/>
          <w:sz w:val="28"/>
          <w:szCs w:val="28"/>
        </w:rPr>
        <w:t>уносити свою окрему думку до протоколів засідань 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</w:t>
      </w:r>
      <w:r w:rsidR="000340F1" w:rsidRPr="00A005C1">
        <w:rPr>
          <w:rFonts w:ascii="Times New Roman" w:hAnsi="Times New Roman" w:cs="Times New Roman"/>
          <w:sz w:val="28"/>
          <w:szCs w:val="28"/>
        </w:rPr>
        <w:t>НШСУ</w:t>
      </w:r>
      <w:r w:rsidRPr="00A005C1">
        <w:rPr>
          <w:rFonts w:ascii="Times New Roman" w:hAnsi="Times New Roman" w:cs="Times New Roman"/>
          <w:sz w:val="28"/>
          <w:szCs w:val="28"/>
        </w:rPr>
        <w:t xml:space="preserve"> з метою складання технічних вимог до предмета закупівлі, підготовки проектів договорів тощо;</w:t>
      </w:r>
      <w:bookmarkStart w:id="20" w:name="h.pbk8fhlwxxlv" w:colFirst="0" w:colLast="0"/>
      <w:bookmarkEnd w:id="20"/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h.49x2ik5" w:colFirst="0" w:colLast="0"/>
      <w:bookmarkEnd w:id="21"/>
      <w:r w:rsidRPr="009D2E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9D2ED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77F9" w:rsidRPr="00A005C1">
        <w:rPr>
          <w:rFonts w:ascii="Times New Roman" w:hAnsi="Times New Roman" w:cs="Times New Roman"/>
          <w:sz w:val="28"/>
          <w:szCs w:val="28"/>
        </w:rPr>
        <w:t>. Члени комітету зобов'язані: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брати участь у всіх його засіданнях особисто;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h.26136matowm9" w:colFirst="0" w:colLast="0"/>
      <w:bookmarkEnd w:id="22"/>
      <w:r w:rsidRPr="00A005C1"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учасників, об’єктивний та чесний вибір переможця;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h.x6s1y398sh90" w:colFirst="0" w:colLast="0"/>
      <w:bookmarkEnd w:id="23"/>
      <w:r w:rsidRPr="00A005C1">
        <w:rPr>
          <w:rFonts w:ascii="Times New Roman" w:hAnsi="Times New Roman" w:cs="Times New Roman"/>
          <w:sz w:val="28"/>
          <w:szCs w:val="28"/>
        </w:rPr>
        <w:t>дотримуватися норм законодавства у сфері публічних закупівель та цього Положення;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h.8cw3w1dgx4rz" w:colFirst="0" w:colLast="0"/>
      <w:bookmarkEnd w:id="24"/>
      <w:r w:rsidRPr="009D2E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9D2E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F77F9" w:rsidRPr="00A005C1">
        <w:rPr>
          <w:rFonts w:ascii="Times New Roman" w:hAnsi="Times New Roman" w:cs="Times New Roman"/>
          <w:sz w:val="28"/>
          <w:szCs w:val="28"/>
        </w:rPr>
        <w:t>. Голова комітету: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організовує роботу 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приймає рішення щодо проведення засідань 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h.ihv636" w:colFirst="0" w:colLast="0"/>
      <w:bookmarkEnd w:id="25"/>
      <w:r w:rsidRPr="00A005C1">
        <w:rPr>
          <w:rFonts w:ascii="Times New Roman" w:hAnsi="Times New Roman" w:cs="Times New Roman"/>
          <w:sz w:val="28"/>
          <w:szCs w:val="28"/>
        </w:rPr>
        <w:t>визначає дату і місце проведення засідань 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h.32hioqz" w:colFirst="0" w:colLast="0"/>
      <w:bookmarkEnd w:id="26"/>
      <w:r w:rsidRPr="00A005C1">
        <w:rPr>
          <w:rFonts w:ascii="Times New Roman" w:hAnsi="Times New Roman" w:cs="Times New Roman"/>
          <w:sz w:val="28"/>
          <w:szCs w:val="28"/>
        </w:rPr>
        <w:t>пропонує порядок денний засідань 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h.v6u5ku14topa" w:colFirst="0" w:colLast="0"/>
      <w:bookmarkEnd w:id="27"/>
      <w:r w:rsidRPr="00A005C1">
        <w:rPr>
          <w:rFonts w:ascii="Times New Roman" w:hAnsi="Times New Roman" w:cs="Times New Roman"/>
          <w:sz w:val="28"/>
          <w:szCs w:val="28"/>
        </w:rPr>
        <w:t>веде засідання комітету;</w:t>
      </w:r>
    </w:p>
    <w:p w:rsidR="00EF77F9" w:rsidRPr="00A005C1" w:rsidRDefault="000340F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h.vx1227" w:colFirst="0" w:colLast="0"/>
      <w:bookmarkEnd w:id="28"/>
      <w:r w:rsidRPr="00A005C1">
        <w:rPr>
          <w:rFonts w:ascii="Times New Roman" w:hAnsi="Times New Roman" w:cs="Times New Roman"/>
          <w:sz w:val="28"/>
          <w:szCs w:val="28"/>
        </w:rPr>
        <w:t xml:space="preserve">уносить на розгляд </w:t>
      </w:r>
      <w:r w:rsidR="004D3496" w:rsidRPr="004D3496">
        <w:rPr>
          <w:rFonts w:ascii="Times New Roman" w:hAnsi="Times New Roman" w:cs="Times New Roman"/>
          <w:color w:val="auto"/>
          <w:sz w:val="28"/>
          <w:szCs w:val="28"/>
        </w:rPr>
        <w:t>ректора</w:t>
      </w:r>
      <w:r w:rsidRPr="004D3496">
        <w:rPr>
          <w:rFonts w:ascii="Times New Roman" w:hAnsi="Times New Roman" w:cs="Times New Roman"/>
          <w:color w:val="auto"/>
          <w:sz w:val="28"/>
          <w:szCs w:val="28"/>
        </w:rPr>
        <w:t xml:space="preserve"> НШСУ</w:t>
      </w:r>
      <w:r w:rsidR="00EF77F9" w:rsidRPr="00A005C1">
        <w:rPr>
          <w:rFonts w:ascii="Times New Roman" w:hAnsi="Times New Roman" w:cs="Times New Roman"/>
          <w:sz w:val="28"/>
          <w:szCs w:val="28"/>
        </w:rPr>
        <w:t xml:space="preserve"> пропозиції щодо змін у складі </w:t>
      </w:r>
      <w:r w:rsidR="00EF77F9" w:rsidRPr="00A005C1">
        <w:rPr>
          <w:rFonts w:ascii="Times New Roman" w:hAnsi="Times New Roman" w:cs="Times New Roman"/>
          <w:sz w:val="28"/>
          <w:szCs w:val="28"/>
        </w:rPr>
        <w:lastRenderedPageBreak/>
        <w:t>комітету;</w:t>
      </w:r>
    </w:p>
    <w:p w:rsidR="00EF77F9" w:rsidRPr="00A005C1" w:rsidRDefault="00EF77F9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h.3fwokq0" w:colFirst="0" w:colLast="0"/>
      <w:bookmarkEnd w:id="29"/>
      <w:r w:rsidRPr="00A005C1"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ED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F77F9" w:rsidRPr="00A005C1">
        <w:rPr>
          <w:rFonts w:ascii="Times New Roman" w:hAnsi="Times New Roman" w:cs="Times New Roman"/>
          <w:sz w:val="28"/>
          <w:szCs w:val="28"/>
        </w:rPr>
        <w:t>.</w:t>
      </w:r>
      <w:r w:rsidRPr="009D2ED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F77F9" w:rsidRPr="00A005C1">
        <w:rPr>
          <w:rFonts w:ascii="Times New Roman" w:hAnsi="Times New Roman" w:cs="Times New Roman"/>
          <w:sz w:val="28"/>
          <w:szCs w:val="28"/>
        </w:rPr>
        <w:t>. Секретар комітету забезпечує: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ведення та оформлення протоколів засідань комітету; 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за дорученням голови комітету виконання іншої організаційної роботи; 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зберігання документів щодо здійснення публічних закупівель;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 xml:space="preserve">розміщення інформації про публічні закупівлі на </w:t>
      </w:r>
      <w:proofErr w:type="spellStart"/>
      <w:r w:rsidRPr="00A005C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A005C1">
        <w:rPr>
          <w:rFonts w:ascii="Times New Roman" w:hAnsi="Times New Roman" w:cs="Times New Roman"/>
          <w:sz w:val="28"/>
          <w:szCs w:val="28"/>
        </w:rPr>
        <w:t xml:space="preserve"> Уповноваженого органу через авторизовані електронні майданчики; </w:t>
      </w:r>
    </w:p>
    <w:p w:rsidR="00EF77F9" w:rsidRPr="00A005C1" w:rsidRDefault="00EF77F9" w:rsidP="00A005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</w:rPr>
        <w:t>виконання інших повноважень відповідно до законодавства.</w:t>
      </w:r>
    </w:p>
    <w:p w:rsidR="00921BFB" w:rsidRPr="00A005C1" w:rsidRDefault="00921BFB" w:rsidP="00A005C1">
      <w:pPr>
        <w:tabs>
          <w:tab w:val="left" w:pos="0"/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FB" w:rsidRPr="004D3496" w:rsidRDefault="00A005C1" w:rsidP="00A005C1">
      <w:pPr>
        <w:tabs>
          <w:tab w:val="left" w:pos="0"/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21BFB" w:rsidRPr="00A005C1">
        <w:rPr>
          <w:rFonts w:ascii="Times New Roman" w:hAnsi="Times New Roman" w:cs="Times New Roman"/>
          <w:b/>
          <w:sz w:val="28"/>
          <w:szCs w:val="28"/>
        </w:rPr>
        <w:t>. Відповідальність</w:t>
      </w:r>
      <w:r w:rsidR="009D2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5C1" w:rsidRPr="009D2EDA" w:rsidRDefault="00A005C1" w:rsidP="00A005C1">
      <w:pPr>
        <w:tabs>
          <w:tab w:val="left" w:pos="0"/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005C1">
        <w:rPr>
          <w:rFonts w:ascii="Times New Roman" w:hAnsi="Times New Roman" w:cs="Times New Roman"/>
          <w:sz w:val="28"/>
          <w:szCs w:val="28"/>
        </w:rPr>
        <w:t>.1</w:t>
      </w:r>
      <w:r w:rsidR="00EF77F9" w:rsidRPr="00A005C1">
        <w:rPr>
          <w:rFonts w:ascii="Times New Roman" w:hAnsi="Times New Roman" w:cs="Times New Roman"/>
          <w:sz w:val="28"/>
          <w:szCs w:val="28"/>
        </w:rPr>
        <w:t>. Голова комітету персонально відповідає за виконання покладених на комітет функцій.</w:t>
      </w:r>
    </w:p>
    <w:p w:rsidR="00EF77F9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77F9" w:rsidRPr="00A005C1">
        <w:rPr>
          <w:rFonts w:ascii="Times New Roman" w:hAnsi="Times New Roman" w:cs="Times New Roman"/>
          <w:sz w:val="28"/>
          <w:szCs w:val="28"/>
        </w:rPr>
        <w:t>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14621C" w:rsidRPr="00A005C1" w:rsidRDefault="00A005C1" w:rsidP="00A005C1">
      <w:pPr>
        <w:widowControl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5C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005C1">
        <w:rPr>
          <w:rFonts w:ascii="Times New Roman" w:hAnsi="Times New Roman" w:cs="Times New Roman"/>
          <w:sz w:val="28"/>
          <w:szCs w:val="28"/>
        </w:rPr>
        <w:t>.</w:t>
      </w:r>
      <w:r w:rsidRPr="00A005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77F9" w:rsidRPr="00A005C1">
        <w:rPr>
          <w:rFonts w:ascii="Times New Roman" w:hAnsi="Times New Roman" w:cs="Times New Roman"/>
          <w:sz w:val="28"/>
          <w:szCs w:val="28"/>
        </w:rPr>
        <w:t xml:space="preserve">. 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 w:rsidR="00EF77F9" w:rsidRPr="00A005C1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EF77F9" w:rsidRPr="00A005C1">
        <w:rPr>
          <w:rFonts w:ascii="Times New Roman" w:hAnsi="Times New Roman" w:cs="Times New Roman"/>
          <w:sz w:val="28"/>
          <w:szCs w:val="28"/>
        </w:rPr>
        <w:t xml:space="preserve"> Уповноваженого органу з питань закупівель для загального доступу.</w:t>
      </w:r>
    </w:p>
    <w:sectPr w:rsidR="0014621C" w:rsidRPr="00A005C1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9"/>
    <w:rsid w:val="000340F1"/>
    <w:rsid w:val="00095F69"/>
    <w:rsid w:val="0014621C"/>
    <w:rsid w:val="002A5C2F"/>
    <w:rsid w:val="004D3496"/>
    <w:rsid w:val="0061404F"/>
    <w:rsid w:val="00921BFB"/>
    <w:rsid w:val="009D2EDA"/>
    <w:rsid w:val="00A005C1"/>
    <w:rsid w:val="00BA53C9"/>
    <w:rsid w:val="00CD7C36"/>
    <w:rsid w:val="00CE4CEC"/>
    <w:rsid w:val="00E416F8"/>
    <w:rsid w:val="00EC717E"/>
    <w:rsid w:val="00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9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F77F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EF77F9"/>
  </w:style>
  <w:style w:type="character" w:styleId="a4">
    <w:name w:val="Emphasis"/>
    <w:qFormat/>
    <w:rsid w:val="00EF77F9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E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F9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9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F77F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EF77F9"/>
  </w:style>
  <w:style w:type="character" w:styleId="a4">
    <w:name w:val="Emphasis"/>
    <w:qFormat/>
    <w:rsid w:val="00EF77F9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E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F9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86EE-73CC-43A8-9677-7359DDE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musiichukav</dc:creator>
  <cp:lastModifiedBy>Котусенко Руслан Сергійович</cp:lastModifiedBy>
  <cp:revision>2</cp:revision>
  <cp:lastPrinted>2017-11-02T12:39:00Z</cp:lastPrinted>
  <dcterms:created xsi:type="dcterms:W3CDTF">2017-11-17T08:41:00Z</dcterms:created>
  <dcterms:modified xsi:type="dcterms:W3CDTF">2017-11-17T08:41:00Z</dcterms:modified>
</cp:coreProperties>
</file>